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33" w:rsidRDefault="001101A8">
      <w:r>
        <w:rPr>
          <w:color w:val="auto"/>
          <w:kern w:val="0"/>
          <w:sz w:val="24"/>
          <w:szCs w:val="24"/>
        </w:rPr>
        <w:pict>
          <v:group id="_x0000_s1037" style="position:absolute;margin-left:561.25pt;margin-top:34pt;width:198.45pt;height:64.35pt;z-index:-251658240" coordorigin="441" coordsize="4500,1287">
            <v:rect id="_x0000_s1038" style="position:absolute;left:441;width:1446;height:1287" o:preferrelative="t" wrapcoords="-82 0 -82 21508 21600 21508 21600 0 -82 0" o:cliptowrap="t">
              <v:imagedata r:id="rId4" o:title=""/>
            </v:rect>
            <v:rect id="_x0000_s1039" style="position:absolute;left:2241;top:158;width:2700;height:843" o:preferrelative="t" wrapcoords="-40 0 -40 21473 21600 21473 21600 0 -40 0" o:cliptowrap="t">
              <v:imagedata r:id="rId5" o:title=""/>
            </v:rect>
          </v:group>
        </w:pict>
      </w:r>
      <w:r>
        <w:rPr>
          <w:color w:val="auto"/>
          <w:kern w:val="0"/>
          <w:sz w:val="24"/>
          <w:szCs w:val="24"/>
        </w:rPr>
        <w:pict>
          <v:shapetype id="_x0000_t202" coordsize="21600,21600" o:spt="202" path="m,l,21600r21600,l21600,xe">
            <v:stroke joinstyle="miter"/>
            <v:path gradientshapeok="t" o:connecttype="rect"/>
          </v:shapetype>
          <v:shape id="_x0000_s1026" type="#_x0000_t202" style="position:absolute;margin-left:561.25pt;margin-top:368.5pt;width:198.45pt;height:102.05pt;z-index:251658240;visibility:visible;mso-wrap-edited:f;mso-wrap-distance-left:2.88pt;mso-wrap-distance-top:2.88pt;mso-wrap-distance-right:2.88pt;mso-wrap-distance-bottom:2.88pt" strokecolor="#900" strokeweight="0"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column-margin:5.7pt" inset="2.85pt,2.85pt,2.85pt,2.85pt">
              <w:txbxContent>
                <w:p w:rsidR="001101A8" w:rsidRDefault="001101A8" w:rsidP="001101A8">
                  <w:pPr>
                    <w:pStyle w:val="Ttulo7"/>
                    <w:widowControl w:val="0"/>
                    <w:jc w:val="center"/>
                    <w:rPr>
                      <w:rFonts w:ascii="Lucida Sans" w:hAnsi="Lucida Sans"/>
                    </w:rPr>
                  </w:pPr>
                  <w:r>
                    <w:rPr>
                      <w:rFonts w:ascii="Lucida Sans" w:hAnsi="Lucida Sans"/>
                    </w:rPr>
                    <w:t xml:space="preserve">PRESTAMOS </w:t>
                  </w:r>
                </w:p>
                <w:p w:rsidR="001101A8" w:rsidRDefault="001101A8" w:rsidP="001101A8">
                  <w:pPr>
                    <w:pStyle w:val="Ttulo7"/>
                    <w:widowControl w:val="0"/>
                    <w:jc w:val="center"/>
                    <w:rPr>
                      <w:rFonts w:ascii="Lucida Sans" w:hAnsi="Lucida Sans"/>
                    </w:rPr>
                  </w:pPr>
                  <w:r>
                    <w:rPr>
                      <w:rFonts w:ascii="Lucida Sans" w:hAnsi="Lucida Sans"/>
                    </w:rPr>
                    <w:t>A CORTO Y</w:t>
                  </w:r>
                </w:p>
                <w:p w:rsidR="001101A8" w:rsidRDefault="001101A8" w:rsidP="001101A8">
                  <w:pPr>
                    <w:pStyle w:val="Ttulo7"/>
                    <w:widowControl w:val="0"/>
                    <w:jc w:val="center"/>
                    <w:rPr>
                      <w:rFonts w:ascii="Lucida Sans" w:hAnsi="Lucida Sans"/>
                    </w:rPr>
                  </w:pPr>
                  <w:r>
                    <w:rPr>
                      <w:rFonts w:ascii="Lucida Sans" w:hAnsi="Lucida Sans"/>
                    </w:rPr>
                    <w:t xml:space="preserve"> MEDIANO PLAZO </w:t>
                  </w:r>
                  <w:r>
                    <w:rPr>
                      <w:rFonts w:ascii="Lucida Sans" w:hAnsi="Lucida Sans"/>
                      <w:emboss/>
                      <w:u w:val="single"/>
                    </w:rPr>
                    <w:t>DOMICILIADOS</w:t>
                  </w:r>
                </w:p>
              </w:txbxContent>
            </v:textbox>
          </v:shape>
        </w:pict>
      </w:r>
      <w:r>
        <w:rPr>
          <w:noProof/>
          <w:color w:val="auto"/>
          <w:kern w:val="0"/>
          <w:sz w:val="24"/>
          <w:szCs w:val="24"/>
        </w:rPr>
        <w:drawing>
          <wp:anchor distT="36576" distB="36576" distL="36576" distR="36576" simplePos="0" relativeHeight="251658240" behindDoc="0" locked="0" layoutInCell="1" allowOverlap="1">
            <wp:simplePos x="0" y="0"/>
            <wp:positionH relativeFrom="column">
              <wp:posOffset>7127875</wp:posOffset>
            </wp:positionH>
            <wp:positionV relativeFrom="paragraph">
              <wp:posOffset>1583690</wp:posOffset>
            </wp:positionV>
            <wp:extent cx="2520315" cy="2087880"/>
            <wp:effectExtent l="19050" t="19050" r="13335" b="26670"/>
            <wp:wrapNone/>
            <wp:docPr id="3" name="Imagen 3" desc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E"/>
                    <pic:cNvPicPr>
                      <a:picLocks noChangeAspect="1" noChangeArrowheads="1"/>
                    </pic:cNvPicPr>
                  </pic:nvPicPr>
                  <pic:blipFill>
                    <a:blip r:embed="rId6" cstate="print"/>
                    <a:srcRect/>
                    <a:stretch>
                      <a:fillRect/>
                    </a:stretch>
                  </pic:blipFill>
                  <pic:spPr bwMode="auto">
                    <a:xfrm>
                      <a:off x="0" y="0"/>
                      <a:ext cx="2520315" cy="2087880"/>
                    </a:xfrm>
                    <a:prstGeom prst="rect">
                      <a:avLst/>
                    </a:prstGeom>
                    <a:noFill/>
                    <a:ln w="12700" algn="in">
                      <a:solidFill>
                        <a:srgbClr val="990000"/>
                      </a:solidFill>
                      <a:miter lim="800000"/>
                      <a:headEnd/>
                      <a:tailEnd/>
                    </a:ln>
                    <a:effectLst/>
                  </pic:spPr>
                </pic:pic>
              </a:graphicData>
            </a:graphic>
          </wp:anchor>
        </w:drawing>
      </w:r>
      <w:r>
        <w:rPr>
          <w:color w:val="auto"/>
          <w:kern w:val="0"/>
          <w:sz w:val="24"/>
          <w:szCs w:val="24"/>
        </w:rPr>
        <w:pict>
          <v:shape id="_x0000_s1028" type="#_x0000_t202" style="position:absolute;margin-left:39.7pt;margin-top:175.75pt;width:214.7pt;height:195.6pt;z-index:251658240;mso-wrap-distance-left:2.88pt;mso-wrap-distance-top:2.88pt;mso-wrap-distance-right:2.88pt;mso-wrap-distance-bottom:2.88pt;mso-position-horizontal-relative:text;mso-position-vertical-relative:text" filled="f" strokecolor="#90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1101A8" w:rsidRDefault="001101A8" w:rsidP="001101A8">
                  <w:pPr>
                    <w:widowControl w:val="0"/>
                    <w:jc w:val="center"/>
                    <w:rPr>
                      <w:rFonts w:ascii="Lucida Sans" w:hAnsi="Lucida Sans"/>
                      <w:b/>
                      <w:bCs/>
                      <w:sz w:val="18"/>
                      <w:szCs w:val="18"/>
                      <w:lang w:val="es-MX"/>
                    </w:rPr>
                  </w:pPr>
                  <w:r>
                    <w:rPr>
                      <w:rFonts w:ascii="Lucida Sans" w:hAnsi="Lucida Sans"/>
                      <w:b/>
                      <w:bCs/>
                      <w:sz w:val="18"/>
                      <w:szCs w:val="18"/>
                      <w:lang w:val="es-MX"/>
                    </w:rPr>
                    <w:t>ACLARACIONES</w:t>
                  </w:r>
                </w:p>
                <w:p w:rsidR="001101A8" w:rsidRDefault="001101A8" w:rsidP="001101A8">
                  <w:pPr>
                    <w:widowControl w:val="0"/>
                    <w:ind w:left="567" w:hanging="567"/>
                    <w:jc w:val="both"/>
                    <w:rPr>
                      <w:rFonts w:ascii="Lucida Sans" w:hAnsi="Lucida Sans"/>
                      <w:sz w:val="18"/>
                      <w:szCs w:val="18"/>
                      <w:lang w:val="es-MX"/>
                    </w:rPr>
                  </w:pPr>
                  <w:r>
                    <w:rPr>
                      <w:rFonts w:ascii="Lucida Sans" w:hAnsi="Lucida Sans"/>
                      <w:sz w:val="18"/>
                      <w:szCs w:val="18"/>
                      <w:lang w:val="es-MX"/>
                    </w:rPr>
                    <w:t>1.</w:t>
                  </w:r>
                  <w:r>
                    <w:t> </w:t>
                  </w:r>
                  <w:r>
                    <w:rPr>
                      <w:rFonts w:ascii="Lucida Sans" w:hAnsi="Lucida Sans"/>
                      <w:sz w:val="18"/>
                      <w:szCs w:val="18"/>
                      <w:lang w:val="es-MX"/>
                    </w:rPr>
                    <w:t>Para no afectar a su aval, deberá        mantener  en su cuenta bancaria el     SALDO EQUIVALENTE al importe del    descuento.</w:t>
                  </w:r>
                </w:p>
                <w:p w:rsidR="001101A8" w:rsidRDefault="001101A8" w:rsidP="001101A8">
                  <w:pPr>
                    <w:widowControl w:val="0"/>
                    <w:ind w:left="567" w:hanging="567"/>
                    <w:jc w:val="both"/>
                    <w:rPr>
                      <w:rFonts w:ascii="Lucida Sans" w:hAnsi="Lucida Sans"/>
                      <w:sz w:val="18"/>
                      <w:szCs w:val="18"/>
                      <w:lang w:val="es-MX"/>
                    </w:rPr>
                  </w:pPr>
                  <w:r>
                    <w:rPr>
                      <w:rFonts w:ascii="Lucida Sans" w:hAnsi="Lucida Sans"/>
                      <w:sz w:val="18"/>
                      <w:szCs w:val="18"/>
                      <w:lang w:val="es-MX"/>
                    </w:rPr>
                    <w:t>2.</w:t>
                  </w:r>
                  <w:r>
                    <w:t> </w:t>
                  </w:r>
                  <w:r>
                    <w:rPr>
                      <w:rFonts w:ascii="Lucida Sans" w:hAnsi="Lucida Sans"/>
                      <w:sz w:val="18"/>
                      <w:szCs w:val="18"/>
                      <w:lang w:val="es-MX"/>
                    </w:rPr>
                    <w:t>En caso de cambio de banco o cuenta bancaria, deberá  notificar al IPE.</w:t>
                  </w:r>
                </w:p>
                <w:p w:rsidR="001101A8" w:rsidRDefault="001101A8" w:rsidP="001101A8">
                  <w:pPr>
                    <w:widowControl w:val="0"/>
                    <w:ind w:left="567" w:hanging="567"/>
                    <w:jc w:val="both"/>
                    <w:rPr>
                      <w:rFonts w:ascii="Lucida Sans" w:hAnsi="Lucida Sans"/>
                      <w:sz w:val="18"/>
                      <w:szCs w:val="18"/>
                      <w:lang w:val="es-MX"/>
                    </w:rPr>
                  </w:pPr>
                  <w:r>
                    <w:rPr>
                      <w:rFonts w:ascii="Lucida Sans" w:hAnsi="Lucida Sans"/>
                      <w:sz w:val="18"/>
                      <w:szCs w:val="18"/>
                      <w:lang w:val="es-MX"/>
                    </w:rPr>
                    <w:t>3.</w:t>
                  </w:r>
                  <w:r>
                    <w:t> </w:t>
                  </w:r>
                  <w:r>
                    <w:rPr>
                      <w:rFonts w:ascii="Lucida Sans" w:hAnsi="Lucida Sans"/>
                      <w:sz w:val="18"/>
                      <w:szCs w:val="18"/>
                      <w:lang w:val="es-MX"/>
                    </w:rPr>
                    <w:t>Si no cuenta con la credencial de         afiliación actualizada, deberá acudir a la oficina de Reexpedición de credenciales.</w:t>
                  </w:r>
                </w:p>
                <w:p w:rsidR="001101A8" w:rsidRDefault="001101A8" w:rsidP="001101A8">
                  <w:pPr>
                    <w:widowControl w:val="0"/>
                    <w:ind w:left="567" w:hanging="567"/>
                    <w:jc w:val="both"/>
                    <w:rPr>
                      <w:rFonts w:ascii="Lucida Sans" w:hAnsi="Lucida Sans"/>
                      <w:lang w:val="es-MX"/>
                    </w:rPr>
                  </w:pPr>
                  <w:r>
                    <w:rPr>
                      <w:rFonts w:ascii="Lucida Sans" w:hAnsi="Lucida Sans"/>
                      <w:lang w:val="es-MX"/>
                    </w:rPr>
                    <w:t>4.</w:t>
                  </w:r>
                  <w:r>
                    <w:t> </w:t>
                  </w:r>
                  <w:r>
                    <w:rPr>
                      <w:rFonts w:ascii="Lucida Sans" w:hAnsi="Lucida Sans"/>
                      <w:sz w:val="18"/>
                      <w:szCs w:val="18"/>
                      <w:lang w:val="es-MX"/>
                    </w:rPr>
                    <w:t>Se otorgará el préstamo conforme al  sueldo del aval, en el caso de que éste sea menor al del solicitante</w:t>
                  </w:r>
                  <w:r>
                    <w:rPr>
                      <w:rFonts w:ascii="Lucida Sans" w:hAnsi="Lucida Sans"/>
                      <w:lang w:val="es-MX"/>
                    </w:rPr>
                    <w:t>.</w:t>
                  </w:r>
                </w:p>
              </w:txbxContent>
            </v:textbox>
          </v:shape>
        </w:pict>
      </w:r>
      <w:r>
        <w:rPr>
          <w:color w:val="auto"/>
          <w:kern w:val="0"/>
          <w:sz w:val="24"/>
          <w:szCs w:val="24"/>
        </w:rPr>
        <w:pict>
          <v:shape id="_x0000_s1029" type="#_x0000_t202" style="position:absolute;margin-left:39.7pt;margin-top:22.65pt;width:214.7pt;height:147.4pt;z-index:251658240;mso-wrap-distance-left:2.88pt;mso-wrap-distance-top:2.88pt;mso-wrap-distance-right:2.88pt;mso-wrap-distance-bottom:2.88pt;mso-position-horizontal-relative:text;mso-position-vertical-relative:text" filled="f" strokecolor="#90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1101A8" w:rsidRDefault="001101A8" w:rsidP="001101A8">
                  <w:pPr>
                    <w:widowControl w:val="0"/>
                    <w:jc w:val="center"/>
                    <w:rPr>
                      <w:rFonts w:ascii="Lucida Sans" w:hAnsi="Lucida Sans"/>
                      <w:b/>
                      <w:bCs/>
                      <w:sz w:val="18"/>
                      <w:szCs w:val="18"/>
                      <w:lang w:val="es-MX"/>
                    </w:rPr>
                  </w:pPr>
                  <w:r>
                    <w:rPr>
                      <w:rFonts w:ascii="Lucida Sans" w:hAnsi="Lucida Sans"/>
                      <w:b/>
                      <w:bCs/>
                      <w:sz w:val="18"/>
                      <w:szCs w:val="18"/>
                      <w:lang w:val="es-MX"/>
                    </w:rPr>
                    <w:t>CASOS EN LOS QUE NO PUEDE AUTORIZARSE UN PRESTAMO:</w:t>
                  </w:r>
                </w:p>
                <w:p w:rsidR="001101A8" w:rsidRDefault="001101A8" w:rsidP="001101A8">
                  <w:pPr>
                    <w:widowControl w:val="0"/>
                    <w:ind w:left="567" w:hanging="567"/>
                    <w:rPr>
                      <w:rFonts w:ascii="Lucida Sans" w:hAnsi="Lucida Sans"/>
                      <w:sz w:val="18"/>
                      <w:szCs w:val="18"/>
                      <w:lang w:val="es-MX"/>
                    </w:rPr>
                  </w:pPr>
                  <w:r>
                    <w:rPr>
                      <w:rFonts w:ascii="Symbol" w:hAnsi="Symbol"/>
                      <w:sz w:val="20"/>
                      <w:szCs w:val="20"/>
                      <w:lang/>
                    </w:rPr>
                    <w:t></w:t>
                  </w:r>
                  <w:r>
                    <w:t> </w:t>
                  </w:r>
                  <w:r>
                    <w:rPr>
                      <w:rFonts w:ascii="Lucida Sans" w:hAnsi="Lucida Sans"/>
                      <w:sz w:val="18"/>
                      <w:szCs w:val="18"/>
                      <w:lang w:val="es-MX"/>
                    </w:rPr>
                    <w:t>Si no cumple con todos los requisitos.</w:t>
                  </w:r>
                </w:p>
                <w:p w:rsidR="001101A8" w:rsidRDefault="001101A8" w:rsidP="001101A8">
                  <w:pPr>
                    <w:widowControl w:val="0"/>
                    <w:ind w:left="567" w:hanging="567"/>
                    <w:rPr>
                      <w:rFonts w:ascii="Lucida Sans" w:hAnsi="Lucida Sans"/>
                      <w:sz w:val="18"/>
                      <w:szCs w:val="18"/>
                      <w:lang w:val="es-MX"/>
                    </w:rPr>
                  </w:pPr>
                  <w:r>
                    <w:rPr>
                      <w:rFonts w:ascii="Symbol" w:hAnsi="Symbol"/>
                      <w:sz w:val="20"/>
                      <w:szCs w:val="20"/>
                      <w:lang/>
                    </w:rPr>
                    <w:t></w:t>
                  </w:r>
                  <w:r>
                    <w:t> </w:t>
                  </w:r>
                  <w:r>
                    <w:rPr>
                      <w:rFonts w:ascii="Lucida Sans" w:hAnsi="Lucida Sans"/>
                      <w:sz w:val="18"/>
                      <w:szCs w:val="18"/>
                      <w:lang w:val="es-MX"/>
                    </w:rPr>
                    <w:t xml:space="preserve">Si actualmente tiene saldo de préstamo. </w:t>
                  </w:r>
                </w:p>
                <w:p w:rsidR="001101A8" w:rsidRDefault="001101A8" w:rsidP="001101A8">
                  <w:pPr>
                    <w:widowControl w:val="0"/>
                    <w:ind w:left="567" w:hanging="567"/>
                    <w:rPr>
                      <w:rFonts w:ascii="Lucida Sans" w:hAnsi="Lucida Sans"/>
                      <w:sz w:val="18"/>
                      <w:szCs w:val="18"/>
                      <w:lang w:val="es-MX"/>
                    </w:rPr>
                  </w:pPr>
                  <w:r>
                    <w:rPr>
                      <w:rFonts w:ascii="Symbol" w:hAnsi="Symbol"/>
                      <w:sz w:val="20"/>
                      <w:szCs w:val="20"/>
                      <w:lang/>
                    </w:rPr>
                    <w:t></w:t>
                  </w:r>
                  <w:r>
                    <w:t> </w:t>
                  </w:r>
                  <w:r>
                    <w:rPr>
                      <w:rFonts w:ascii="Lucida Sans" w:hAnsi="Lucida Sans"/>
                      <w:sz w:val="18"/>
                      <w:szCs w:val="18"/>
                      <w:lang w:val="es-MX"/>
                    </w:rPr>
                    <w:t>Si tiene permiso sin goce de sueldo o nombramiento limitado.</w:t>
                  </w:r>
                </w:p>
                <w:p w:rsidR="001101A8" w:rsidRDefault="001101A8" w:rsidP="001101A8">
                  <w:pPr>
                    <w:widowControl w:val="0"/>
                    <w:ind w:left="567" w:hanging="567"/>
                    <w:rPr>
                      <w:rFonts w:ascii="Lucida Sans" w:hAnsi="Lucida Sans"/>
                      <w:sz w:val="18"/>
                      <w:szCs w:val="18"/>
                      <w:lang w:val="es-MX"/>
                    </w:rPr>
                  </w:pPr>
                  <w:r>
                    <w:rPr>
                      <w:rFonts w:ascii="Symbol" w:hAnsi="Symbol"/>
                      <w:sz w:val="20"/>
                      <w:szCs w:val="20"/>
                      <w:lang/>
                    </w:rPr>
                    <w:t></w:t>
                  </w:r>
                  <w:r>
                    <w:t> </w:t>
                  </w:r>
                  <w:r>
                    <w:rPr>
                      <w:rFonts w:ascii="Lucida Sans" w:hAnsi="Lucida Sans"/>
                      <w:sz w:val="18"/>
                      <w:szCs w:val="18"/>
                      <w:lang w:val="es-MX"/>
                    </w:rPr>
                    <w:t>Si se le viene haciendo descuento como aval.</w:t>
                  </w:r>
                </w:p>
              </w:txbxContent>
            </v:textbox>
          </v:shape>
        </w:pict>
      </w:r>
      <w:r>
        <w:rPr>
          <w:color w:val="auto"/>
          <w:kern w:val="0"/>
          <w:sz w:val="24"/>
          <w:szCs w:val="24"/>
        </w:rPr>
        <w:pict>
          <v:shape id="_x0000_s1030" type="#_x0000_t202" style="position:absolute;margin-left:39.7pt;margin-top:374.15pt;width:214.7pt;height:90.7pt;z-index:251658240;mso-wrap-distance-left:2.88pt;mso-wrap-distance-top:2.88pt;mso-wrap-distance-right:2.88pt;mso-wrap-distance-bottom:2.88pt;mso-position-horizontal-relative:text;mso-position-vertical-relative:text" filled="f" strokecolor="#90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1101A8" w:rsidRDefault="001101A8" w:rsidP="001101A8">
                  <w:pPr>
                    <w:widowControl w:val="0"/>
                    <w:jc w:val="both"/>
                    <w:rPr>
                      <w:rFonts w:ascii="Lucida Sans" w:hAnsi="Lucida Sans"/>
                      <w:sz w:val="20"/>
                      <w:szCs w:val="20"/>
                      <w:lang w:val="es-MX"/>
                    </w:rPr>
                  </w:pPr>
                  <w:r>
                    <w:rPr>
                      <w:rFonts w:ascii="Lucida Sans" w:hAnsi="Lucida Sans"/>
                      <w:sz w:val="20"/>
                      <w:szCs w:val="20"/>
                      <w:lang w:val="es-MX"/>
                    </w:rPr>
                    <w:t>En caso de que no sea el interesado quien presente la solicitud, deberá entregar una carta poder simple, anexando fotocopia de la credencial de elector de quien realiza el trámite y los testigos.</w:t>
                  </w:r>
                </w:p>
              </w:txbxContent>
            </v:textbox>
          </v:shape>
        </w:pict>
      </w:r>
      <w:r>
        <w:rPr>
          <w:color w:val="auto"/>
          <w:kern w:val="0"/>
          <w:sz w:val="24"/>
          <w:szCs w:val="24"/>
        </w:rPr>
        <w:pict>
          <v:shape id="_x0000_s1031" type="#_x0000_t202" style="position:absolute;margin-left:39.7pt;margin-top:470.55pt;width:214.7pt;height:96.35pt;z-index:251658240;mso-wrap-distance-left:2.88pt;mso-wrap-distance-top:2.88pt;mso-wrap-distance-right:2.88pt;mso-wrap-distance-bottom:2.88pt;mso-position-horizontal-relative:text;mso-position-vertical-relative:text" filled="f" strokecolor="#90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1101A8" w:rsidRDefault="001101A8" w:rsidP="001101A8">
                  <w:pPr>
                    <w:widowControl w:val="0"/>
                    <w:jc w:val="center"/>
                    <w:rPr>
                      <w:rFonts w:ascii="Lucida Sans" w:hAnsi="Lucida Sans"/>
                      <w:b/>
                      <w:bCs/>
                      <w:sz w:val="20"/>
                      <w:szCs w:val="20"/>
                      <w:lang w:val="es-MX"/>
                    </w:rPr>
                  </w:pPr>
                  <w:r>
                    <w:rPr>
                      <w:rFonts w:ascii="Lucida Sans" w:hAnsi="Lucida Sans"/>
                      <w:b/>
                      <w:bCs/>
                      <w:sz w:val="20"/>
                      <w:szCs w:val="20"/>
                      <w:lang w:val="es-MX"/>
                    </w:rPr>
                    <w:t>NOTA:</w:t>
                  </w:r>
                </w:p>
                <w:p w:rsidR="001101A8" w:rsidRDefault="001101A8" w:rsidP="001101A8">
                  <w:pPr>
                    <w:widowControl w:val="0"/>
                    <w:jc w:val="both"/>
                    <w:rPr>
                      <w:rFonts w:ascii="Lucida Sans" w:hAnsi="Lucida Sans"/>
                      <w:sz w:val="20"/>
                      <w:szCs w:val="20"/>
                      <w:lang w:val="es-MX"/>
                    </w:rPr>
                  </w:pPr>
                  <w:r>
                    <w:rPr>
                      <w:rFonts w:ascii="Lucida Sans" w:hAnsi="Lucida Sans"/>
                      <w:sz w:val="20"/>
                      <w:szCs w:val="20"/>
                      <w:lang w:val="es-MX"/>
                    </w:rPr>
                    <w:t>Solo se podrá cancelar un cheque en la misma quincena de expedición si es     activo, o en el mismo mes si es           pensionado y se cobrará el 1% por gastos de administración.</w:t>
                  </w:r>
                </w:p>
              </w:txbxContent>
            </v:textbox>
          </v:shape>
        </w:pict>
      </w:r>
      <w:r>
        <w:rPr>
          <w:color w:val="auto"/>
          <w:kern w:val="0"/>
          <w:sz w:val="24"/>
          <w:szCs w:val="24"/>
        </w:rPr>
        <w:pict>
          <v:shape id="_x0000_s1032" type="#_x0000_t202" style="position:absolute;margin-left:283.45pt;margin-top:22.65pt;width:226.75pt;height:136.05pt;z-index:2516582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 xml:space="preserve">INSTITUTO DE PENSIONES          </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DEL ESTADO DE   VERACRUZ</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 </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 xml:space="preserve">Arco Vial Sur  </w:t>
                  </w:r>
                  <w:proofErr w:type="spellStart"/>
                  <w:r>
                    <w:rPr>
                      <w:rFonts w:ascii="Lucida Sans" w:hAnsi="Lucida Sans"/>
                      <w:sz w:val="18"/>
                      <w:szCs w:val="18"/>
                      <w:lang w:val="es-MX"/>
                    </w:rPr>
                    <w:t>Num.</w:t>
                  </w:r>
                  <w:proofErr w:type="spellEnd"/>
                  <w:r>
                    <w:rPr>
                      <w:rFonts w:ascii="Lucida Sans" w:hAnsi="Lucida Sans"/>
                      <w:sz w:val="18"/>
                      <w:szCs w:val="18"/>
                      <w:lang w:val="es-MX"/>
                    </w:rPr>
                    <w:t xml:space="preserve"> 730</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Col. Lomas Verdes</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C.P. 91097</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Xalapa, Ver.</w:t>
                  </w:r>
                </w:p>
              </w:txbxContent>
            </v:textbox>
          </v:shape>
        </w:pict>
      </w:r>
      <w:r>
        <w:rPr>
          <w:color w:val="auto"/>
          <w:kern w:val="0"/>
          <w:sz w:val="24"/>
          <w:szCs w:val="24"/>
        </w:rPr>
        <w:pict>
          <v:shape id="_x0000_s1033" type="#_x0000_t202" style="position:absolute;margin-left:283.45pt;margin-top:198.4pt;width:226.75pt;height:175.75pt;z-index:2516582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PRESTACIONES ECONOMICAS</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TELEFONOS</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01 228 141 05 44 Y  141 05 73</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FAX: 01 228 812 50 03</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HORARIO DE ATENCIÓN A PUBLICO</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DE 8:00 A 15:00 HRS.</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HORARIO DE RECEPCIÓN DE 9:00 A 12:00 P.M.</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(DE LUNES A  JUEVES)</w:t>
                  </w:r>
                </w:p>
                <w:p w:rsidR="001101A8" w:rsidRDefault="001101A8" w:rsidP="001101A8">
                  <w:pPr>
                    <w:widowControl w:val="0"/>
                    <w:jc w:val="center"/>
                    <w:rPr>
                      <w:rFonts w:ascii="Lucida Sans" w:hAnsi="Lucida Sans"/>
                      <w:b/>
                      <w:bCs/>
                      <w:sz w:val="20"/>
                      <w:szCs w:val="20"/>
                      <w:u w:val="single"/>
                      <w:lang w:val="es-MX"/>
                    </w:rPr>
                  </w:pPr>
                  <w:r>
                    <w:rPr>
                      <w:rFonts w:ascii="Lucida Sans" w:hAnsi="Lucida Sans"/>
                      <w:b/>
                      <w:bCs/>
                      <w:sz w:val="20"/>
                      <w:szCs w:val="20"/>
                      <w:u w:val="single"/>
                      <w:lang w:val="es-MX"/>
                    </w:rPr>
                    <w:t>www.ipever.gob.mx</w:t>
                  </w:r>
                </w:p>
              </w:txbxContent>
            </v:textbox>
          </v:shape>
        </w:pict>
      </w:r>
      <w:r>
        <w:rPr>
          <w:color w:val="auto"/>
          <w:kern w:val="0"/>
          <w:sz w:val="24"/>
          <w:szCs w:val="24"/>
        </w:rPr>
        <w:pict>
          <v:shape id="_x0000_s1034" type="#_x0000_t202" style="position:absolute;margin-left:268.8pt;margin-top:413.85pt;width:254.4pt;height:153.05pt;z-index:2516582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LIC. ARMANDO ADRIANO FABRE</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DIRECTOR GENERAL</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 </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 xml:space="preserve">LIC. CAROLINA GALVÁN </w:t>
                  </w:r>
                  <w:proofErr w:type="spellStart"/>
                  <w:r>
                    <w:rPr>
                      <w:rFonts w:ascii="Lucida Sans" w:hAnsi="Lucida Sans"/>
                      <w:sz w:val="18"/>
                      <w:szCs w:val="18"/>
                      <w:lang w:val="es-MX"/>
                    </w:rPr>
                    <w:t>GALVÁN</w:t>
                  </w:r>
                  <w:proofErr w:type="spellEnd"/>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SUBDIRECTORA DE PRESTACIONES INSTITUCIONALES</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 </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C.P. LUISA ZAMUDIO RAMÍREZ</w:t>
                  </w:r>
                </w:p>
                <w:p w:rsidR="001101A8" w:rsidRDefault="001101A8" w:rsidP="001101A8">
                  <w:pPr>
                    <w:widowControl w:val="0"/>
                    <w:jc w:val="center"/>
                    <w:rPr>
                      <w:rFonts w:ascii="Lucida Sans" w:hAnsi="Lucida Sans"/>
                      <w:sz w:val="18"/>
                      <w:szCs w:val="18"/>
                      <w:lang w:val="es-MX"/>
                    </w:rPr>
                  </w:pPr>
                  <w:r>
                    <w:rPr>
                      <w:rFonts w:ascii="Lucida Sans" w:hAnsi="Lucida Sans"/>
                      <w:sz w:val="18"/>
                      <w:szCs w:val="18"/>
                      <w:lang w:val="es-MX"/>
                    </w:rPr>
                    <w:t>JEFA DEL DEPTO. DE PRESTACIONES ECONÓMICAS</w:t>
                  </w:r>
                </w:p>
              </w:txbxContent>
            </v:textbox>
          </v:shape>
        </w:pict>
      </w:r>
      <w:r>
        <w:rPr>
          <w:noProof/>
          <w:color w:val="auto"/>
          <w:kern w:val="0"/>
          <w:sz w:val="24"/>
          <w:szCs w:val="24"/>
        </w:rPr>
        <w:drawing>
          <wp:anchor distT="0" distB="0" distL="114300" distR="114300" simplePos="0" relativeHeight="251658240" behindDoc="0" locked="0" layoutInCell="1" allowOverlap="1">
            <wp:simplePos x="0" y="0"/>
            <wp:positionH relativeFrom="column">
              <wp:posOffset>7127875</wp:posOffset>
            </wp:positionH>
            <wp:positionV relativeFrom="paragraph">
              <wp:posOffset>3888105</wp:posOffset>
            </wp:positionV>
            <wp:extent cx="2520315" cy="647700"/>
            <wp:effectExtent l="19050" t="19050" r="13335" b="19050"/>
            <wp:wrapNone/>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7" cstate="print"/>
                    <a:srcRect/>
                    <a:stretch>
                      <a:fillRect/>
                    </a:stretch>
                  </pic:blipFill>
                  <pic:spPr bwMode="auto">
                    <a:xfrm>
                      <a:off x="0" y="0"/>
                      <a:ext cx="2520315" cy="647700"/>
                    </a:xfrm>
                    <a:prstGeom prst="rect">
                      <a:avLst/>
                    </a:prstGeom>
                    <a:solidFill>
                      <a:srgbClr val="FFFFFF"/>
                    </a:solidFill>
                    <a:ln w="9525">
                      <a:solidFill>
                        <a:srgbClr val="000000"/>
                      </a:solidFill>
                      <a:miter lim="800000"/>
                      <a:headEnd/>
                      <a:tailEnd/>
                    </a:ln>
                  </pic:spPr>
                </pic:pic>
              </a:graphicData>
            </a:graphic>
          </wp:anchor>
        </w:drawing>
      </w:r>
      <w:r>
        <w:rPr>
          <w:noProof/>
          <w:color w:val="auto"/>
          <w:kern w:val="0"/>
          <w:sz w:val="24"/>
          <w:szCs w:val="24"/>
        </w:rPr>
        <w:drawing>
          <wp:anchor distT="0" distB="0" distL="114300" distR="114300" simplePos="0" relativeHeight="251658240" behindDoc="0" locked="0" layoutInCell="1" allowOverlap="1">
            <wp:simplePos x="0" y="0"/>
            <wp:positionH relativeFrom="column">
              <wp:posOffset>7164070</wp:posOffset>
            </wp:positionH>
            <wp:positionV relativeFrom="paragraph">
              <wp:posOffset>6480175</wp:posOffset>
            </wp:positionV>
            <wp:extent cx="2447925" cy="552450"/>
            <wp:effectExtent l="19050" t="19050" r="28575" b="19050"/>
            <wp:wrapNone/>
            <wp:docPr id="1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noChangeArrowheads="1"/>
                    </pic:cNvPicPr>
                  </pic:nvPicPr>
                  <pic:blipFill>
                    <a:blip r:embed="rId8" cstate="print"/>
                    <a:srcRect/>
                    <a:stretch>
                      <a:fillRect/>
                    </a:stretch>
                  </pic:blipFill>
                  <pic:spPr bwMode="auto">
                    <a:xfrm>
                      <a:off x="0" y="0"/>
                      <a:ext cx="2447925" cy="552450"/>
                    </a:xfrm>
                    <a:prstGeom prst="rect">
                      <a:avLst/>
                    </a:prstGeom>
                    <a:solidFill>
                      <a:srgbClr val="FFFFFF"/>
                    </a:solidFill>
                    <a:ln w="9525">
                      <a:solidFill>
                        <a:srgbClr val="000000"/>
                      </a:solidFill>
                      <a:miter lim="800000"/>
                      <a:headEnd/>
                      <a:tailEnd/>
                    </a:ln>
                  </pic:spPr>
                </pic:pic>
              </a:graphicData>
            </a:graphic>
          </wp:anchor>
        </w:drawing>
      </w:r>
    </w:p>
    <w:p w:rsidR="00420C33" w:rsidRDefault="00420C33">
      <w:pPr>
        <w:spacing w:after="200" w:line="276" w:lineRule="auto"/>
      </w:pPr>
      <w:r>
        <w:br w:type="page"/>
      </w:r>
    </w:p>
    <w:p w:rsidR="00FA2EC8" w:rsidRDefault="00420C33" w:rsidP="00420C33">
      <w:pPr>
        <w:ind w:left="2124"/>
      </w:pPr>
      <w:r>
        <w:rPr>
          <w:color w:val="auto"/>
          <w:kern w:val="0"/>
          <w:sz w:val="24"/>
          <w:szCs w:val="24"/>
        </w:rPr>
        <w:lastRenderedPageBreak/>
        <w:pict>
          <v:shape id="_x0000_s1040" type="#_x0000_t202" style="position:absolute;left:0;text-align:left;margin-left:39.7pt;margin-top:136.05pt;width:201.25pt;height:198.4pt;z-index:251660288;visibility:visible;mso-wrap-edited:f;mso-wrap-distance-left:2.88pt;mso-wrap-distance-top:2.88pt;mso-wrap-distance-right:2.88pt;mso-wrap-distance-bottom:2.88pt" strokecolor="#900" strokeweight="0" insetpen="t" o:cliptowrap="t">
            <v:stroke>
              <o:left v:ext="view" color="#900" weight="0" joinstyle="miter" insetpen="t"/>
              <o:top v:ext="view" color="#900" weight="0" joinstyle="miter" insetpen="t"/>
              <o:right v:ext="view" color="#900" weight="0" joinstyle="miter" insetpen="t"/>
              <o:bottom v:ext="view" color="#900" weight="0" joinstyle="miter" insetpen="t"/>
              <o:column v:ext="view" color="black [0]"/>
            </v:stroke>
            <v:shadow color="#ccc"/>
            <o:lock v:ext="edit" shapetype="t"/>
            <v:textbox style="mso-column-margin:5.7pt" inset="2.85pt,2.85pt,2.85pt,2.85pt">
              <w:txbxContent>
                <w:p w:rsidR="00420C33" w:rsidRDefault="00420C33" w:rsidP="00420C33">
                  <w:pPr>
                    <w:pStyle w:val="Textoindependiente3"/>
                    <w:widowControl w:val="0"/>
                    <w:jc w:val="both"/>
                    <w:rPr>
                      <w:rFonts w:ascii="Lucida Sans" w:hAnsi="Lucida Sans"/>
                      <w:b/>
                      <w:bCs/>
                      <w:sz w:val="20"/>
                      <w:szCs w:val="20"/>
                    </w:rPr>
                  </w:pPr>
                  <w:proofErr w:type="gramStart"/>
                  <w:r>
                    <w:rPr>
                      <w:rFonts w:ascii="Lucida Sans" w:hAnsi="Lucida Sans"/>
                      <w:b/>
                      <w:bCs/>
                      <w:sz w:val="20"/>
                      <w:szCs w:val="20"/>
                    </w:rPr>
                    <w:t>¿ EN</w:t>
                  </w:r>
                  <w:proofErr w:type="gramEnd"/>
                  <w:r>
                    <w:rPr>
                      <w:rFonts w:ascii="Lucida Sans" w:hAnsi="Lucida Sans"/>
                      <w:b/>
                      <w:bCs/>
                      <w:sz w:val="20"/>
                      <w:szCs w:val="20"/>
                    </w:rPr>
                    <w:t xml:space="preserve"> QUE CONSISTE ?</w:t>
                  </w:r>
                </w:p>
                <w:p w:rsidR="00420C33" w:rsidRDefault="00420C33" w:rsidP="00420C33">
                  <w:pPr>
                    <w:pStyle w:val="Textoindependiente3"/>
                    <w:widowControl w:val="0"/>
                    <w:jc w:val="both"/>
                    <w:rPr>
                      <w:rFonts w:ascii="Lucida Sans" w:hAnsi="Lucida Sans"/>
                      <w:sz w:val="20"/>
                      <w:szCs w:val="20"/>
                    </w:rPr>
                  </w:pPr>
                  <w:r>
                    <w:rPr>
                      <w:rFonts w:ascii="Lucida Sans" w:hAnsi="Lucida Sans"/>
                      <w:sz w:val="20"/>
                      <w:szCs w:val="20"/>
                    </w:rPr>
                    <w:t xml:space="preserve">En un compromiso que asume el      interesado bajo las políticas, normas y      procedimientos que se aprueben para pagar el préstamo otorgado, mediante descuentos quincenales </w:t>
                  </w:r>
                  <w:proofErr w:type="gramStart"/>
                  <w:r>
                    <w:rPr>
                      <w:rFonts w:ascii="Lucida Sans" w:hAnsi="Lucida Sans"/>
                      <w:sz w:val="20"/>
                      <w:szCs w:val="20"/>
                    </w:rPr>
                    <w:t>( o</w:t>
                  </w:r>
                  <w:proofErr w:type="gramEnd"/>
                  <w:r>
                    <w:rPr>
                      <w:rFonts w:ascii="Lucida Sans" w:hAnsi="Lucida Sans"/>
                      <w:sz w:val="20"/>
                      <w:szCs w:val="20"/>
                    </w:rPr>
                    <w:t xml:space="preserve"> mensuales en caso de pensionados) una vez que se le deposite el sueldo o la pensión en su cuenta de nómina bancaria.</w:t>
                  </w:r>
                </w:p>
                <w:p w:rsidR="00420C33" w:rsidRDefault="00420C33" w:rsidP="00420C33">
                  <w:pPr>
                    <w:pStyle w:val="Textoindependiente3"/>
                    <w:widowControl w:val="0"/>
                    <w:jc w:val="both"/>
                    <w:rPr>
                      <w:rFonts w:ascii="Lucida Sans" w:hAnsi="Lucida Sans"/>
                      <w:sz w:val="20"/>
                      <w:szCs w:val="20"/>
                    </w:rPr>
                  </w:pPr>
                  <w:r>
                    <w:rPr>
                      <w:rFonts w:ascii="Lucida Sans" w:hAnsi="Lucida Sans"/>
                      <w:sz w:val="20"/>
                      <w:szCs w:val="20"/>
                    </w:rPr>
                    <w:t>Para tal fin, el derechohabiente deberá dejar el importe del pago, para que la institución bancaria realice el           descuento correspondiente.</w:t>
                  </w:r>
                </w:p>
              </w:txbxContent>
            </v:textbox>
          </v:shape>
        </w:pict>
      </w:r>
      <w:r>
        <w:rPr>
          <w:color w:val="auto"/>
          <w:kern w:val="0"/>
          <w:sz w:val="24"/>
          <w:szCs w:val="24"/>
        </w:rPr>
        <w:pict>
          <v:shape id="_x0000_s1041" type="#_x0000_t202" style="position:absolute;left:0;text-align:left;margin-left:39.7pt;margin-top:22.65pt;width:201.25pt;height:102.05pt;z-index:251661312;visibility:visible;mso-wrap-edited:f;mso-wrap-distance-left:2.88pt;mso-wrap-distance-top:2.88pt;mso-wrap-distance-right:2.88pt;mso-wrap-distance-bottom:2.88pt" strokecolor="#900" strokeweight="0" insetpen="t" o:cliptowrap="t">
            <v:stroke>
              <o:left v:ext="view" color="#900" weight="0" joinstyle="miter" insetpen="t"/>
              <o:top v:ext="view" color="#900" weight="0" joinstyle="miter" insetpen="t"/>
              <o:right v:ext="view" color="#900" weight="0" joinstyle="miter" insetpen="t"/>
              <o:bottom v:ext="view" color="#900" weight="0" joinstyle="miter" insetpen="t"/>
              <o:column v:ext="view" color="black [0]"/>
            </v:stroke>
            <v:shadow color="#ccc"/>
            <o:lock v:ext="edit" shapetype="t"/>
            <v:textbox style="mso-column-margin:5.7pt" inset="2.85pt,2.85pt,2.85pt,2.85pt">
              <w:txbxContent>
                <w:p w:rsidR="00420C33" w:rsidRDefault="00420C33" w:rsidP="00420C33">
                  <w:pPr>
                    <w:pStyle w:val="Ttulo1"/>
                    <w:widowControl w:val="0"/>
                    <w:jc w:val="both"/>
                    <w:rPr>
                      <w:rFonts w:ascii="Lucida Sans" w:hAnsi="Lucida Sans"/>
                      <w:sz w:val="20"/>
                      <w:szCs w:val="20"/>
                    </w:rPr>
                  </w:pPr>
                  <w:r>
                    <w:rPr>
                      <w:rFonts w:ascii="Lucida Sans" w:hAnsi="Lucida Sans"/>
                      <w:sz w:val="20"/>
                      <w:szCs w:val="20"/>
                    </w:rPr>
                    <w:t xml:space="preserve"> </w:t>
                  </w:r>
                  <w:r>
                    <w:rPr>
                      <w:rFonts w:ascii="Lucida Sans" w:hAnsi="Lucida Sans"/>
                      <w:b w:val="0"/>
                      <w:bCs w:val="0"/>
                      <w:sz w:val="20"/>
                      <w:szCs w:val="20"/>
                    </w:rPr>
                    <w:t xml:space="preserve">¿QUE ES LA </w:t>
                  </w:r>
                  <w:proofErr w:type="gramStart"/>
                  <w:r>
                    <w:rPr>
                      <w:rFonts w:ascii="Lucida Sans" w:hAnsi="Lucida Sans"/>
                      <w:b w:val="0"/>
                      <w:bCs w:val="0"/>
                      <w:sz w:val="20"/>
                      <w:szCs w:val="20"/>
                    </w:rPr>
                    <w:t>DOMICILIACIÓN ?</w:t>
                  </w:r>
                  <w:proofErr w:type="gramEnd"/>
                </w:p>
                <w:p w:rsidR="00420C33" w:rsidRDefault="00420C33" w:rsidP="00420C33">
                  <w:pPr>
                    <w:pStyle w:val="Ttulo1"/>
                    <w:widowControl w:val="0"/>
                    <w:jc w:val="both"/>
                    <w:rPr>
                      <w:rFonts w:ascii="Lucida Sans" w:hAnsi="Lucida Sans"/>
                      <w:b w:val="0"/>
                      <w:bCs w:val="0"/>
                      <w:sz w:val="20"/>
                      <w:szCs w:val="20"/>
                    </w:rPr>
                  </w:pPr>
                  <w:r>
                    <w:rPr>
                      <w:rFonts w:ascii="Lucida Sans" w:hAnsi="Lucida Sans"/>
                      <w:sz w:val="20"/>
                      <w:szCs w:val="20"/>
                    </w:rPr>
                    <w:t> </w:t>
                  </w:r>
                </w:p>
                <w:p w:rsidR="00420C33" w:rsidRDefault="00420C33" w:rsidP="00420C33">
                  <w:pPr>
                    <w:pStyle w:val="Ttulo1"/>
                    <w:widowControl w:val="0"/>
                    <w:jc w:val="both"/>
                    <w:rPr>
                      <w:rFonts w:ascii="Lucida Sans" w:hAnsi="Lucida Sans"/>
                      <w:sz w:val="20"/>
                      <w:szCs w:val="20"/>
                    </w:rPr>
                  </w:pPr>
                  <w:r>
                    <w:rPr>
                      <w:rFonts w:ascii="Lucida Sans" w:hAnsi="Lucida Sans"/>
                      <w:sz w:val="20"/>
                      <w:szCs w:val="20"/>
                    </w:rPr>
                    <w:t>Es un servicio que permite al Instituto automatizar su sistema  de cobranza de préstamos al programar  los pagos de sus derechohabientes con cargo directo a su cuenta de nómina bancaria.</w:t>
                  </w:r>
                </w:p>
              </w:txbxContent>
            </v:textbox>
          </v:shape>
        </w:pict>
      </w:r>
      <w:r>
        <w:rPr>
          <w:color w:val="auto"/>
          <w:kern w:val="0"/>
          <w:sz w:val="24"/>
          <w:szCs w:val="24"/>
        </w:rPr>
        <w:pict>
          <v:shape id="_x0000_s1042" type="#_x0000_t202" style="position:absolute;left:0;text-align:left;margin-left:268.8pt;margin-top:22.65pt;width:232.45pt;height:555.6pt;z-index:251662336;mso-wrap-distance-left:2.88pt;mso-wrap-distance-top:2.88pt;mso-wrap-distance-right:2.88pt;mso-wrap-distance-bottom:2.88pt" filled="f" strokecolor="#90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420C33" w:rsidRDefault="00420C33" w:rsidP="00420C33">
                  <w:pPr>
                    <w:widowControl w:val="0"/>
                    <w:spacing w:line="213" w:lineRule="auto"/>
                    <w:jc w:val="both"/>
                    <w:rPr>
                      <w:rFonts w:ascii="Lucida Sans" w:hAnsi="Lucida Sans"/>
                      <w:b/>
                      <w:bCs/>
                      <w:sz w:val="16"/>
                      <w:szCs w:val="16"/>
                      <w:lang w:val="es-MX"/>
                    </w:rPr>
                  </w:pPr>
                  <w:r>
                    <w:rPr>
                      <w:rFonts w:ascii="Lucida Sans" w:hAnsi="Lucida Sans"/>
                      <w:b/>
                      <w:bCs/>
                      <w:sz w:val="16"/>
                      <w:szCs w:val="16"/>
                      <w:lang w:val="es-MX"/>
                    </w:rPr>
                    <w:t xml:space="preserve">LOS </w:t>
                  </w:r>
                  <w:proofErr w:type="gramStart"/>
                  <w:r>
                    <w:rPr>
                      <w:rFonts w:ascii="Lucida Sans" w:hAnsi="Lucida Sans"/>
                      <w:b/>
                      <w:bCs/>
                      <w:sz w:val="16"/>
                      <w:szCs w:val="16"/>
                      <w:lang w:val="es-MX"/>
                    </w:rPr>
                    <w:t>PRESTAMOS</w:t>
                  </w:r>
                  <w:proofErr w:type="gramEnd"/>
                  <w:r>
                    <w:rPr>
                      <w:rFonts w:ascii="Lucida Sans" w:hAnsi="Lucida Sans"/>
                      <w:b/>
                      <w:bCs/>
                      <w:sz w:val="16"/>
                      <w:szCs w:val="16"/>
                      <w:lang w:val="es-MX"/>
                    </w:rPr>
                    <w:t xml:space="preserve"> A CORTO PLAZO DOMICILIADOS SE  OTORGARAN:</w:t>
                  </w:r>
                </w:p>
                <w:p w:rsidR="00420C33" w:rsidRDefault="00420C33" w:rsidP="00420C33">
                  <w:pPr>
                    <w:widowControl w:val="0"/>
                    <w:spacing w:line="213" w:lineRule="auto"/>
                    <w:jc w:val="both"/>
                    <w:rPr>
                      <w:rFonts w:ascii="Lucida Sans" w:hAnsi="Lucida Sans"/>
                      <w:sz w:val="18"/>
                      <w:szCs w:val="18"/>
                      <w:lang w:val="es-MX"/>
                    </w:rPr>
                  </w:pPr>
                  <w:r>
                    <w:rPr>
                      <w:rFonts w:ascii="Lucida Sans" w:hAnsi="Lucida Sans"/>
                      <w:sz w:val="18"/>
                      <w:szCs w:val="18"/>
                      <w:lang w:val="es-MX"/>
                    </w:rPr>
                    <w:t>A los trabajadores que hayan cubierto al Instituto las cuotas a que se refiere el Art. 17 de la Ley de Pensiones vigente, cuando menos seis meses,   mediante la garantía de un aval en servicio activo, que cuente como mínimo cinco años de            antigüedad, con sueldo igual o mayor al del      interesado. Cuando el aval alcance un importe  menor, este monto será el que se le autorice al solicitante, sólo se admite una firma como aval.</w:t>
                  </w:r>
                </w:p>
                <w:p w:rsidR="00420C33" w:rsidRDefault="00420C33" w:rsidP="00420C33">
                  <w:pPr>
                    <w:widowControl w:val="0"/>
                    <w:spacing w:line="213" w:lineRule="auto"/>
                    <w:jc w:val="both"/>
                    <w:rPr>
                      <w:rFonts w:ascii="Lucida Sans" w:hAnsi="Lucida Sans"/>
                      <w:sz w:val="18"/>
                      <w:szCs w:val="18"/>
                      <w:lang w:val="es-MX"/>
                    </w:rPr>
                  </w:pPr>
                  <w:r>
                    <w:rPr>
                      <w:rFonts w:ascii="Lucida Sans" w:hAnsi="Lucida Sans"/>
                      <w:sz w:val="18"/>
                      <w:szCs w:val="18"/>
                      <w:lang w:val="es-MX"/>
                    </w:rPr>
                    <w:t> </w:t>
                  </w:r>
                </w:p>
                <w:p w:rsidR="00420C33" w:rsidRDefault="00420C33" w:rsidP="00420C33">
                  <w:pPr>
                    <w:widowControl w:val="0"/>
                    <w:jc w:val="both"/>
                    <w:rPr>
                      <w:rFonts w:ascii="Lucida Sans" w:hAnsi="Lucida Sans"/>
                      <w:sz w:val="14"/>
                      <w:szCs w:val="14"/>
                      <w:lang w:val="es-MX"/>
                    </w:rPr>
                  </w:pPr>
                  <w:r>
                    <w:rPr>
                      <w:rFonts w:ascii="Lucida Sans" w:hAnsi="Lucida Sans"/>
                      <w:sz w:val="14"/>
                      <w:szCs w:val="14"/>
                      <w:lang w:val="es-MX"/>
                    </w:rPr>
                    <w:t>EL  IMPORTE DE ESTA PRESTACIÓN SE DETERMINARÁ COMO   SIGUE:</w:t>
                  </w:r>
                </w:p>
                <w:p w:rsidR="00420C33" w:rsidRDefault="00420C33" w:rsidP="00420C33">
                  <w:pPr>
                    <w:widowControl w:val="0"/>
                    <w:jc w:val="both"/>
                    <w:rPr>
                      <w:rFonts w:ascii="Lucida Sans" w:hAnsi="Lucida Sans"/>
                      <w:sz w:val="18"/>
                      <w:szCs w:val="18"/>
                      <w:lang w:val="es-MX"/>
                    </w:rPr>
                  </w:pPr>
                  <w:r>
                    <w:rPr>
                      <w:rFonts w:ascii="Lucida Sans" w:hAnsi="Lucida Sans"/>
                      <w:sz w:val="18"/>
                      <w:szCs w:val="18"/>
                      <w:lang w:val="es-MX"/>
                    </w:rPr>
                    <w:t xml:space="preserve">Mas de:       a: </w:t>
                  </w:r>
                  <w:r>
                    <w:rPr>
                      <w:rFonts w:ascii="Lucida Sans" w:hAnsi="Lucida Sans"/>
                      <w:sz w:val="18"/>
                      <w:szCs w:val="18"/>
                      <w:lang w:val="es-MX"/>
                    </w:rPr>
                    <w:tab/>
                  </w:r>
                  <w:r>
                    <w:rPr>
                      <w:rFonts w:ascii="Lucida Sans" w:hAnsi="Lucida Sans"/>
                      <w:sz w:val="18"/>
                      <w:szCs w:val="18"/>
                      <w:lang w:val="es-MX"/>
                    </w:rPr>
                    <w:tab/>
                    <w:t>cuantía:</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6 meses        15 años</w:t>
                  </w:r>
                  <w:r>
                    <w:rPr>
                      <w:rFonts w:ascii="Lucida Sans" w:hAnsi="Lucida Sans"/>
                      <w:sz w:val="16"/>
                      <w:szCs w:val="16"/>
                      <w:lang w:val="es-MX"/>
                    </w:rPr>
                    <w:tab/>
                    <w:t>100 días de sueldo base</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15 años</w:t>
                  </w:r>
                  <w:r>
                    <w:rPr>
                      <w:rFonts w:ascii="Lucida Sans" w:hAnsi="Lucida Sans"/>
                      <w:sz w:val="16"/>
                      <w:szCs w:val="16"/>
                      <w:lang w:val="es-MX"/>
                    </w:rPr>
                    <w:tab/>
                    <w:t xml:space="preserve">      20 años</w:t>
                  </w:r>
                  <w:r>
                    <w:rPr>
                      <w:rFonts w:ascii="Lucida Sans" w:hAnsi="Lucida Sans"/>
                      <w:sz w:val="16"/>
                      <w:szCs w:val="16"/>
                      <w:lang w:val="es-MX"/>
                    </w:rPr>
                    <w:tab/>
                    <w:t>110 días de sueldo base</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20 años</w:t>
                  </w:r>
                  <w:r>
                    <w:rPr>
                      <w:rFonts w:ascii="Lucida Sans" w:hAnsi="Lucida Sans"/>
                      <w:sz w:val="16"/>
                      <w:szCs w:val="16"/>
                      <w:lang w:val="es-MX"/>
                    </w:rPr>
                    <w:tab/>
                    <w:t xml:space="preserve">      25 años</w:t>
                  </w:r>
                  <w:r>
                    <w:rPr>
                      <w:rFonts w:ascii="Lucida Sans" w:hAnsi="Lucida Sans"/>
                      <w:sz w:val="16"/>
                      <w:szCs w:val="16"/>
                      <w:lang w:val="es-MX"/>
                    </w:rPr>
                    <w:tab/>
                    <w:t>130 días de sueldo base</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25 años</w:t>
                  </w:r>
                  <w:r>
                    <w:rPr>
                      <w:rFonts w:ascii="Lucida Sans" w:hAnsi="Lucida Sans"/>
                      <w:sz w:val="16"/>
                      <w:szCs w:val="16"/>
                      <w:lang w:val="es-MX"/>
                    </w:rPr>
                    <w:tab/>
                    <w:t xml:space="preserve">      30 años          150 días de sueldo base</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30 años y jubilados</w:t>
                  </w:r>
                  <w:r>
                    <w:rPr>
                      <w:rFonts w:ascii="Lucida Sans" w:hAnsi="Lucida Sans"/>
                      <w:sz w:val="16"/>
                      <w:szCs w:val="16"/>
                      <w:lang w:val="es-MX"/>
                    </w:rPr>
                    <w:tab/>
                    <w:t>180 días de sueldo base</w:t>
                  </w:r>
                </w:p>
                <w:p w:rsidR="00420C33" w:rsidRDefault="00420C33" w:rsidP="00420C33">
                  <w:pPr>
                    <w:widowControl w:val="0"/>
                    <w:jc w:val="both"/>
                    <w:rPr>
                      <w:rFonts w:ascii="Lucida Sans" w:hAnsi="Lucida Sans"/>
                      <w:sz w:val="16"/>
                      <w:szCs w:val="16"/>
                      <w:lang w:val="es-MX"/>
                    </w:rPr>
                  </w:pPr>
                  <w:proofErr w:type="gramStart"/>
                  <w:r>
                    <w:rPr>
                      <w:rFonts w:ascii="Lucida Sans" w:hAnsi="Lucida Sans"/>
                      <w:sz w:val="16"/>
                      <w:szCs w:val="16"/>
                      <w:lang w:val="es-MX"/>
                    </w:rPr>
                    <w:t>o</w:t>
                  </w:r>
                  <w:proofErr w:type="gramEnd"/>
                  <w:r>
                    <w:rPr>
                      <w:rFonts w:ascii="Lucida Sans" w:hAnsi="Lucida Sans"/>
                      <w:sz w:val="16"/>
                      <w:szCs w:val="16"/>
                      <w:lang w:val="es-MX"/>
                    </w:rPr>
                    <w:t xml:space="preserve"> pensionados.</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Si acredita 15 años de haber cotizado al Instituto, ya no requiere aval.</w:t>
                  </w:r>
                </w:p>
                <w:p w:rsidR="00420C33" w:rsidRDefault="00420C33" w:rsidP="00420C33">
                  <w:pPr>
                    <w:widowControl w:val="0"/>
                    <w:jc w:val="both"/>
                    <w:rPr>
                      <w:rFonts w:ascii="Lucida Sans" w:hAnsi="Lucida Sans"/>
                      <w:b/>
                      <w:bCs/>
                      <w:sz w:val="18"/>
                      <w:szCs w:val="18"/>
                      <w:lang w:val="es-MX"/>
                    </w:rPr>
                  </w:pPr>
                  <w:r>
                    <w:rPr>
                      <w:rFonts w:ascii="Lucida Sans" w:hAnsi="Lucida Sans"/>
                      <w:b/>
                      <w:bCs/>
                      <w:sz w:val="18"/>
                      <w:szCs w:val="18"/>
                      <w:lang w:val="es-MX"/>
                    </w:rPr>
                    <w:t>REQUISITOS:</w:t>
                  </w:r>
                </w:p>
                <w:p w:rsidR="00420C33" w:rsidRDefault="00420C33" w:rsidP="00420C33">
                  <w:pPr>
                    <w:widowControl w:val="0"/>
                    <w:jc w:val="both"/>
                    <w:rPr>
                      <w:rFonts w:ascii="Lucida Sans" w:hAnsi="Lucida Sans"/>
                      <w:sz w:val="18"/>
                      <w:szCs w:val="18"/>
                      <w:lang w:val="es-MX"/>
                    </w:rPr>
                  </w:pPr>
                  <w:r>
                    <w:rPr>
                      <w:rFonts w:ascii="Lucida Sans" w:hAnsi="Lucida Sans"/>
                      <w:b/>
                      <w:bCs/>
                      <w:sz w:val="16"/>
                      <w:szCs w:val="16"/>
                      <w:lang w:val="es-MX"/>
                    </w:rPr>
                    <w:t xml:space="preserve"> </w:t>
                  </w:r>
                  <w:r>
                    <w:rPr>
                      <w:rFonts w:ascii="Lucida Sans" w:hAnsi="Lucida Sans"/>
                      <w:sz w:val="18"/>
                      <w:szCs w:val="18"/>
                      <w:lang w:val="es-MX"/>
                    </w:rPr>
                    <w:t xml:space="preserve">Presentar solicitud debidamente </w:t>
                  </w:r>
                  <w:proofErr w:type="spellStart"/>
                  <w:r>
                    <w:rPr>
                      <w:rFonts w:ascii="Lucida Sans" w:hAnsi="Lucida Sans"/>
                      <w:sz w:val="18"/>
                      <w:szCs w:val="18"/>
                      <w:lang w:val="es-MX"/>
                    </w:rPr>
                    <w:t>requisitada</w:t>
                  </w:r>
                  <w:proofErr w:type="spellEnd"/>
                  <w:r>
                    <w:rPr>
                      <w:rFonts w:ascii="Lucida Sans" w:hAnsi="Lucida Sans"/>
                      <w:sz w:val="18"/>
                      <w:szCs w:val="18"/>
                      <w:lang w:val="es-MX"/>
                    </w:rPr>
                    <w:t>,     además de la certificación de sueldos por la           Dependencia. (</w:t>
                  </w:r>
                  <w:proofErr w:type="gramStart"/>
                  <w:r>
                    <w:rPr>
                      <w:rFonts w:ascii="Lucida Sans" w:hAnsi="Lucida Sans"/>
                      <w:sz w:val="18"/>
                      <w:szCs w:val="18"/>
                      <w:lang w:val="es-MX"/>
                    </w:rPr>
                    <w:t>sólo</w:t>
                  </w:r>
                  <w:proofErr w:type="gramEnd"/>
                  <w:r>
                    <w:rPr>
                      <w:rFonts w:ascii="Lucida Sans" w:hAnsi="Lucida Sans"/>
                      <w:sz w:val="18"/>
                      <w:szCs w:val="18"/>
                      <w:lang w:val="es-MX"/>
                    </w:rPr>
                    <w:t xml:space="preserve"> activos). En un mismo color de tinta.</w:t>
                  </w:r>
                </w:p>
                <w:p w:rsidR="00420C33" w:rsidRDefault="00420C33" w:rsidP="00420C33">
                  <w:pPr>
                    <w:widowControl w:val="0"/>
                    <w:ind w:left="567" w:hanging="567"/>
                    <w:jc w:val="both"/>
                    <w:rPr>
                      <w:rFonts w:ascii="Lucida Sans" w:hAnsi="Lucida Sans"/>
                      <w:sz w:val="16"/>
                      <w:szCs w:val="16"/>
                      <w:lang w:val="es-MX"/>
                    </w:rPr>
                  </w:pPr>
                  <w:r>
                    <w:rPr>
                      <w:rFonts w:ascii="Lucida Sans" w:hAnsi="Lucida Sans"/>
                      <w:sz w:val="16"/>
                      <w:szCs w:val="16"/>
                      <w:lang w:val="es-MX"/>
                    </w:rPr>
                    <w:t>1.</w:t>
                  </w:r>
                  <w:r>
                    <w:t> </w:t>
                  </w:r>
                  <w:r>
                    <w:rPr>
                      <w:rFonts w:ascii="Lucida Sans" w:hAnsi="Lucida Sans"/>
                      <w:sz w:val="16"/>
                      <w:szCs w:val="16"/>
                      <w:lang w:val="es-MX"/>
                    </w:rPr>
                    <w:t xml:space="preserve">LLENAR FORMATO PARA SOLICITAR LA            DOMICILIACIÓN </w:t>
                  </w:r>
                  <w:proofErr w:type="gramStart"/>
                  <w:r>
                    <w:rPr>
                      <w:rFonts w:ascii="Lucida Sans" w:hAnsi="Lucida Sans"/>
                      <w:sz w:val="16"/>
                      <w:szCs w:val="16"/>
                      <w:lang w:val="es-MX"/>
                    </w:rPr>
                    <w:t>( INTERESADO</w:t>
                  </w:r>
                  <w:proofErr w:type="gramEnd"/>
                  <w:r>
                    <w:rPr>
                      <w:rFonts w:ascii="Lucida Sans" w:hAnsi="Lucida Sans"/>
                      <w:sz w:val="16"/>
                      <w:szCs w:val="16"/>
                      <w:lang w:val="es-MX"/>
                    </w:rPr>
                    <w:t xml:space="preserve"> Y AVAL).</w:t>
                  </w:r>
                </w:p>
                <w:p w:rsidR="00420C33" w:rsidRDefault="00420C33" w:rsidP="00420C33">
                  <w:pPr>
                    <w:widowControl w:val="0"/>
                    <w:spacing w:line="213" w:lineRule="auto"/>
                    <w:ind w:left="567" w:hanging="567"/>
                    <w:jc w:val="both"/>
                    <w:rPr>
                      <w:rFonts w:ascii="Lucida Sans" w:hAnsi="Lucida Sans"/>
                      <w:sz w:val="18"/>
                      <w:szCs w:val="18"/>
                      <w:lang w:val="es-MX"/>
                    </w:rPr>
                  </w:pPr>
                  <w:r>
                    <w:rPr>
                      <w:rFonts w:ascii="Lucida Sans" w:hAnsi="Lucida Sans"/>
                      <w:sz w:val="18"/>
                      <w:szCs w:val="18"/>
                      <w:lang w:val="es-MX"/>
                    </w:rPr>
                    <w:t>2.</w:t>
                  </w:r>
                  <w:r>
                    <w:t> </w:t>
                  </w:r>
                  <w:r>
                    <w:rPr>
                      <w:rFonts w:ascii="Lucida Sans" w:hAnsi="Lucida Sans"/>
                      <w:sz w:val="18"/>
                      <w:szCs w:val="18"/>
                      <w:lang w:val="es-MX"/>
                    </w:rPr>
                    <w:t>Presentar estado de cuenta de nómina bancaria (interesado y aval)</w:t>
                  </w:r>
                </w:p>
                <w:p w:rsidR="00420C33" w:rsidRDefault="00420C33" w:rsidP="00420C33">
                  <w:pPr>
                    <w:widowControl w:val="0"/>
                    <w:spacing w:line="213" w:lineRule="auto"/>
                    <w:ind w:left="567" w:hanging="567"/>
                    <w:jc w:val="both"/>
                    <w:rPr>
                      <w:rFonts w:ascii="Lucida Sans" w:hAnsi="Lucida Sans"/>
                      <w:sz w:val="18"/>
                      <w:szCs w:val="18"/>
                      <w:lang w:val="es-MX"/>
                    </w:rPr>
                  </w:pPr>
                  <w:r>
                    <w:rPr>
                      <w:rFonts w:ascii="Lucida Sans" w:hAnsi="Lucida Sans"/>
                      <w:sz w:val="18"/>
                      <w:szCs w:val="18"/>
                      <w:lang w:val="es-MX"/>
                    </w:rPr>
                    <w:t>3.</w:t>
                  </w:r>
                  <w:r>
                    <w:t> </w:t>
                  </w:r>
                  <w:r>
                    <w:rPr>
                      <w:rFonts w:ascii="Lucida Sans" w:hAnsi="Lucida Sans"/>
                      <w:sz w:val="18"/>
                      <w:szCs w:val="18"/>
                      <w:lang w:val="es-MX"/>
                    </w:rPr>
                    <w:t>Fotocopia del último talón de cheque (interesado y aval).</w:t>
                  </w:r>
                </w:p>
                <w:p w:rsidR="00420C33" w:rsidRDefault="00420C33" w:rsidP="00420C33">
                  <w:pPr>
                    <w:widowControl w:val="0"/>
                    <w:spacing w:line="213" w:lineRule="auto"/>
                    <w:ind w:left="567" w:hanging="567"/>
                    <w:jc w:val="both"/>
                    <w:rPr>
                      <w:rFonts w:ascii="Lucida Sans" w:hAnsi="Lucida Sans"/>
                      <w:sz w:val="18"/>
                      <w:szCs w:val="18"/>
                      <w:lang w:val="es-MX"/>
                    </w:rPr>
                  </w:pPr>
                  <w:r>
                    <w:rPr>
                      <w:rFonts w:ascii="Lucida Sans" w:hAnsi="Lucida Sans"/>
                      <w:sz w:val="18"/>
                      <w:szCs w:val="18"/>
                      <w:lang w:val="es-MX"/>
                    </w:rPr>
                    <w:t>4.</w:t>
                  </w:r>
                  <w:r>
                    <w:t> </w:t>
                  </w:r>
                  <w:r>
                    <w:rPr>
                      <w:rFonts w:ascii="Lucida Sans" w:hAnsi="Lucida Sans"/>
                      <w:sz w:val="18"/>
                      <w:szCs w:val="18"/>
                      <w:lang w:val="es-MX"/>
                    </w:rPr>
                    <w:t>Fotocopia de la credencial de IPE actualizada e identificación oficial (interesado y aval).</w:t>
                  </w:r>
                </w:p>
                <w:p w:rsidR="00420C33" w:rsidRDefault="00420C33" w:rsidP="00420C33">
                  <w:pPr>
                    <w:widowControl w:val="0"/>
                    <w:spacing w:line="213" w:lineRule="auto"/>
                    <w:ind w:left="567" w:hanging="567"/>
                    <w:jc w:val="both"/>
                    <w:rPr>
                      <w:rFonts w:ascii="Lucida Sans" w:hAnsi="Lucida Sans"/>
                      <w:sz w:val="18"/>
                      <w:szCs w:val="18"/>
                      <w:lang w:val="es-MX"/>
                    </w:rPr>
                  </w:pPr>
                  <w:r>
                    <w:rPr>
                      <w:rFonts w:ascii="Lucida Sans" w:hAnsi="Lucida Sans"/>
                      <w:sz w:val="18"/>
                      <w:szCs w:val="18"/>
                      <w:lang w:val="es-MX"/>
                    </w:rPr>
                    <w:t>5.</w:t>
                  </w:r>
                  <w:r>
                    <w:t> </w:t>
                  </w:r>
                  <w:r>
                    <w:rPr>
                      <w:rFonts w:ascii="Lucida Sans" w:hAnsi="Lucida Sans"/>
                      <w:sz w:val="18"/>
                      <w:szCs w:val="18"/>
                      <w:lang w:val="es-MX"/>
                    </w:rPr>
                    <w:t>El plazo de pago es a 24 quincenas para activos y 12 meses para pensionados y/o jubilados.</w:t>
                  </w:r>
                </w:p>
                <w:p w:rsidR="00420C33" w:rsidRDefault="00420C33" w:rsidP="00420C33">
                  <w:pPr>
                    <w:widowControl w:val="0"/>
                    <w:ind w:left="567" w:hanging="567"/>
                    <w:jc w:val="both"/>
                    <w:rPr>
                      <w:rFonts w:ascii="Lucida Sans" w:hAnsi="Lucida Sans"/>
                      <w:sz w:val="18"/>
                      <w:szCs w:val="18"/>
                      <w:lang w:val="es-MX"/>
                    </w:rPr>
                  </w:pPr>
                  <w:r>
                    <w:rPr>
                      <w:rFonts w:ascii="Lucida Sans" w:hAnsi="Lucida Sans"/>
                      <w:sz w:val="18"/>
                      <w:szCs w:val="18"/>
                      <w:lang w:val="es-MX"/>
                    </w:rPr>
                    <w:t>6.</w:t>
                  </w:r>
                  <w:r>
                    <w:t> </w:t>
                  </w:r>
                  <w:r>
                    <w:rPr>
                      <w:rFonts w:ascii="Lucida Sans" w:hAnsi="Lucida Sans"/>
                      <w:sz w:val="18"/>
                      <w:szCs w:val="18"/>
                      <w:lang w:val="es-MX"/>
                    </w:rPr>
                    <w:t>Los pensionados no requieren de aval.</w:t>
                  </w:r>
                </w:p>
              </w:txbxContent>
            </v:textbox>
          </v:shape>
        </w:pict>
      </w:r>
      <w:r>
        <w:rPr>
          <w:color w:val="auto"/>
          <w:kern w:val="0"/>
          <w:sz w:val="24"/>
          <w:szCs w:val="24"/>
        </w:rPr>
        <w:pict>
          <v:shape id="_x0000_s1043" type="#_x0000_t202" style="position:absolute;left:0;text-align:left;margin-left:537.6pt;margin-top:22.65pt;width:230.8pt;height:555.6pt;z-index:251663360;mso-wrap-distance-left:2.88pt;mso-wrap-distance-top:2.88pt;mso-wrap-distance-right:2.88pt;mso-wrap-distance-bottom:2.88pt" filled="f" strokecolor="#90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420C33" w:rsidRDefault="00420C33" w:rsidP="00420C33">
                  <w:pPr>
                    <w:widowControl w:val="0"/>
                    <w:spacing w:line="213" w:lineRule="auto"/>
                    <w:jc w:val="both"/>
                    <w:rPr>
                      <w:rFonts w:ascii="Lucida Sans" w:hAnsi="Lucida Sans"/>
                      <w:b/>
                      <w:bCs/>
                      <w:sz w:val="16"/>
                      <w:szCs w:val="16"/>
                      <w:lang w:val="es-MX"/>
                    </w:rPr>
                  </w:pPr>
                  <w:r>
                    <w:rPr>
                      <w:rFonts w:ascii="Lucida Sans" w:hAnsi="Lucida Sans"/>
                      <w:b/>
                      <w:bCs/>
                      <w:sz w:val="16"/>
                      <w:szCs w:val="16"/>
                      <w:lang w:val="es-MX"/>
                    </w:rPr>
                    <w:t xml:space="preserve">LOS </w:t>
                  </w:r>
                  <w:proofErr w:type="gramStart"/>
                  <w:r>
                    <w:rPr>
                      <w:rFonts w:ascii="Lucida Sans" w:hAnsi="Lucida Sans"/>
                      <w:b/>
                      <w:bCs/>
                      <w:sz w:val="16"/>
                      <w:szCs w:val="16"/>
                      <w:lang w:val="es-MX"/>
                    </w:rPr>
                    <w:t>PRESTAMOS</w:t>
                  </w:r>
                  <w:proofErr w:type="gramEnd"/>
                  <w:r>
                    <w:rPr>
                      <w:rFonts w:ascii="Lucida Sans" w:hAnsi="Lucida Sans"/>
                      <w:b/>
                      <w:bCs/>
                      <w:sz w:val="16"/>
                      <w:szCs w:val="16"/>
                      <w:lang w:val="es-MX"/>
                    </w:rPr>
                    <w:t xml:space="preserve"> A MEDIANO PLAZO DOMICILIADOS SE OTORGARAN:</w:t>
                  </w:r>
                </w:p>
                <w:p w:rsidR="00420C33" w:rsidRDefault="00420C33" w:rsidP="00420C33">
                  <w:pPr>
                    <w:widowControl w:val="0"/>
                    <w:spacing w:line="213" w:lineRule="auto"/>
                    <w:jc w:val="both"/>
                    <w:rPr>
                      <w:rFonts w:ascii="Lucida Sans" w:hAnsi="Lucida Sans"/>
                      <w:sz w:val="18"/>
                      <w:szCs w:val="18"/>
                      <w:lang w:val="es-MX"/>
                    </w:rPr>
                  </w:pPr>
                  <w:r>
                    <w:rPr>
                      <w:rFonts w:ascii="Lucida Sans" w:hAnsi="Lucida Sans"/>
                      <w:sz w:val="18"/>
                      <w:szCs w:val="18"/>
                      <w:lang w:val="es-MX"/>
                    </w:rPr>
                    <w:t>A los trabajadores que hayan cubierto al instituto  las cuotas a que se  refiere en el Art. 17 de la Ley de Pensiones vigente, cuando menos tres años, mediante la garantía de hasta tres avales en     servicio activo, que cuenten como mínimo cinco años de antigüedad, con sueldo igual o mayor al del interesado, cuando el aval alcance un importe menor, este monto será el que se le autorice al solicitante. El aval podrá dar hasta dos firmas siempre y cuando tenga capacidad económica.</w:t>
                  </w:r>
                </w:p>
                <w:p w:rsidR="00420C33" w:rsidRDefault="00420C33" w:rsidP="00420C33">
                  <w:pPr>
                    <w:widowControl w:val="0"/>
                    <w:jc w:val="both"/>
                    <w:rPr>
                      <w:rFonts w:ascii="Lucida Sans" w:hAnsi="Lucida Sans"/>
                      <w:sz w:val="14"/>
                      <w:szCs w:val="14"/>
                      <w:lang w:val="es-MX"/>
                    </w:rPr>
                  </w:pPr>
                  <w:r>
                    <w:rPr>
                      <w:rFonts w:ascii="Lucida Sans" w:hAnsi="Lucida Sans"/>
                      <w:sz w:val="14"/>
                      <w:szCs w:val="14"/>
                      <w:lang w:val="es-MX"/>
                    </w:rPr>
                    <w:t>EL  IMPORTE DE ESTA PRESTACIÓN SE  DETERMINARÁ   COMO SIGUE:</w:t>
                  </w:r>
                </w:p>
                <w:p w:rsidR="00420C33" w:rsidRDefault="00420C33" w:rsidP="00420C33">
                  <w:pPr>
                    <w:widowControl w:val="0"/>
                    <w:jc w:val="both"/>
                    <w:rPr>
                      <w:rFonts w:ascii="Lucida Sans" w:hAnsi="Lucida Sans"/>
                      <w:sz w:val="18"/>
                      <w:szCs w:val="18"/>
                      <w:lang w:val="es-MX"/>
                    </w:rPr>
                  </w:pPr>
                  <w:r>
                    <w:rPr>
                      <w:rFonts w:ascii="Lucida Sans" w:hAnsi="Lucida Sans"/>
                      <w:sz w:val="18"/>
                      <w:szCs w:val="18"/>
                      <w:lang w:val="es-MX"/>
                    </w:rPr>
                    <w:t xml:space="preserve">Mas de:       a: </w:t>
                  </w:r>
                  <w:r>
                    <w:rPr>
                      <w:rFonts w:ascii="Lucida Sans" w:hAnsi="Lucida Sans"/>
                      <w:sz w:val="18"/>
                      <w:szCs w:val="18"/>
                      <w:lang w:val="es-MX"/>
                    </w:rPr>
                    <w:tab/>
                  </w:r>
                  <w:r>
                    <w:rPr>
                      <w:rFonts w:ascii="Lucida Sans" w:hAnsi="Lucida Sans"/>
                      <w:sz w:val="18"/>
                      <w:szCs w:val="18"/>
                      <w:lang w:val="es-MX"/>
                    </w:rPr>
                    <w:tab/>
                    <w:t>cuantía:</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3 años          15 años</w:t>
                  </w:r>
                  <w:r>
                    <w:rPr>
                      <w:rFonts w:ascii="Lucida Sans" w:hAnsi="Lucida Sans"/>
                      <w:sz w:val="16"/>
                      <w:szCs w:val="16"/>
                      <w:lang w:val="es-MX"/>
                    </w:rPr>
                    <w:tab/>
                    <w:t>200 días de sueldo base</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15 años</w:t>
                  </w:r>
                  <w:r>
                    <w:rPr>
                      <w:rFonts w:ascii="Lucida Sans" w:hAnsi="Lucida Sans"/>
                      <w:sz w:val="16"/>
                      <w:szCs w:val="16"/>
                      <w:lang w:val="es-MX"/>
                    </w:rPr>
                    <w:tab/>
                    <w:t xml:space="preserve">      20 años</w:t>
                  </w:r>
                  <w:r>
                    <w:rPr>
                      <w:rFonts w:ascii="Lucida Sans" w:hAnsi="Lucida Sans"/>
                      <w:sz w:val="16"/>
                      <w:szCs w:val="16"/>
                      <w:lang w:val="es-MX"/>
                    </w:rPr>
                    <w:tab/>
                    <w:t>220 días de sueldo base</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20 años</w:t>
                  </w:r>
                  <w:r>
                    <w:rPr>
                      <w:rFonts w:ascii="Lucida Sans" w:hAnsi="Lucida Sans"/>
                      <w:sz w:val="16"/>
                      <w:szCs w:val="16"/>
                      <w:lang w:val="es-MX"/>
                    </w:rPr>
                    <w:tab/>
                    <w:t xml:space="preserve">      25 años</w:t>
                  </w:r>
                  <w:r>
                    <w:rPr>
                      <w:rFonts w:ascii="Lucida Sans" w:hAnsi="Lucida Sans"/>
                      <w:sz w:val="16"/>
                      <w:szCs w:val="16"/>
                      <w:lang w:val="es-MX"/>
                    </w:rPr>
                    <w:tab/>
                    <w:t>260 días de sueldo base</w:t>
                  </w:r>
                </w:p>
                <w:p w:rsidR="00420C33" w:rsidRDefault="00420C33" w:rsidP="00420C33">
                  <w:pPr>
                    <w:widowControl w:val="0"/>
                    <w:jc w:val="both"/>
                    <w:rPr>
                      <w:rFonts w:ascii="Lucida Sans" w:hAnsi="Lucida Sans"/>
                      <w:sz w:val="16"/>
                      <w:szCs w:val="16"/>
                      <w:lang w:val="es-MX"/>
                    </w:rPr>
                  </w:pPr>
                  <w:r>
                    <w:rPr>
                      <w:rFonts w:ascii="Lucida Sans" w:hAnsi="Lucida Sans"/>
                      <w:sz w:val="16"/>
                      <w:szCs w:val="16"/>
                      <w:lang w:val="es-MX"/>
                    </w:rPr>
                    <w:t>25 años</w:t>
                  </w:r>
                  <w:r>
                    <w:rPr>
                      <w:rFonts w:ascii="Lucida Sans" w:hAnsi="Lucida Sans"/>
                      <w:sz w:val="16"/>
                      <w:szCs w:val="16"/>
                      <w:lang w:val="es-MX"/>
                    </w:rPr>
                    <w:tab/>
                    <w:t xml:space="preserve">      30 años          300 días de sueldo base</w:t>
                  </w:r>
                </w:p>
                <w:p w:rsidR="00420C33" w:rsidRDefault="00420C33" w:rsidP="00420C33">
                  <w:pPr>
                    <w:widowControl w:val="0"/>
                    <w:spacing w:line="180" w:lineRule="auto"/>
                    <w:jc w:val="both"/>
                    <w:rPr>
                      <w:rFonts w:ascii="Lucida Sans" w:hAnsi="Lucida Sans"/>
                      <w:sz w:val="16"/>
                      <w:szCs w:val="16"/>
                      <w:lang w:val="es-MX"/>
                    </w:rPr>
                  </w:pPr>
                  <w:r>
                    <w:rPr>
                      <w:rFonts w:ascii="Lucida Sans" w:hAnsi="Lucida Sans"/>
                      <w:sz w:val="16"/>
                      <w:szCs w:val="16"/>
                      <w:lang w:val="es-MX"/>
                    </w:rPr>
                    <w:t>30 años y jubilados</w:t>
                  </w:r>
                  <w:r>
                    <w:rPr>
                      <w:rFonts w:ascii="Lucida Sans" w:hAnsi="Lucida Sans"/>
                      <w:sz w:val="16"/>
                      <w:szCs w:val="16"/>
                      <w:lang w:val="es-MX"/>
                    </w:rPr>
                    <w:tab/>
                    <w:t>360 días de sueldo</w:t>
                  </w:r>
                  <w:r>
                    <w:rPr>
                      <w:rFonts w:ascii="Lucida Sans" w:hAnsi="Lucida Sans"/>
                      <w:sz w:val="18"/>
                      <w:szCs w:val="18"/>
                      <w:lang w:val="es-MX"/>
                    </w:rPr>
                    <w:t xml:space="preserve"> </w:t>
                  </w:r>
                  <w:r>
                    <w:rPr>
                      <w:rFonts w:ascii="Lucida Sans" w:hAnsi="Lucida Sans"/>
                      <w:sz w:val="16"/>
                      <w:szCs w:val="16"/>
                      <w:lang w:val="es-MX"/>
                    </w:rPr>
                    <w:t>base</w:t>
                  </w:r>
                </w:p>
                <w:p w:rsidR="00420C33" w:rsidRDefault="00420C33" w:rsidP="00420C33">
                  <w:pPr>
                    <w:widowControl w:val="0"/>
                    <w:spacing w:line="180" w:lineRule="auto"/>
                    <w:jc w:val="both"/>
                    <w:rPr>
                      <w:rFonts w:ascii="Lucida Sans" w:hAnsi="Lucida Sans"/>
                      <w:sz w:val="16"/>
                      <w:szCs w:val="16"/>
                      <w:lang w:val="es-MX"/>
                    </w:rPr>
                  </w:pPr>
                  <w:proofErr w:type="gramStart"/>
                  <w:r>
                    <w:rPr>
                      <w:rFonts w:ascii="Lucida Sans" w:hAnsi="Lucida Sans"/>
                      <w:sz w:val="16"/>
                      <w:szCs w:val="16"/>
                      <w:lang w:val="es-MX"/>
                    </w:rPr>
                    <w:t>o</w:t>
                  </w:r>
                  <w:proofErr w:type="gramEnd"/>
                  <w:r>
                    <w:rPr>
                      <w:rFonts w:ascii="Lucida Sans" w:hAnsi="Lucida Sans"/>
                      <w:sz w:val="16"/>
                      <w:szCs w:val="16"/>
                      <w:lang w:val="es-MX"/>
                    </w:rPr>
                    <w:t xml:space="preserve"> pensionados.</w:t>
                  </w:r>
                </w:p>
                <w:p w:rsidR="00420C33" w:rsidRDefault="00420C33" w:rsidP="00420C33">
                  <w:pPr>
                    <w:widowControl w:val="0"/>
                    <w:spacing w:line="180" w:lineRule="auto"/>
                    <w:jc w:val="both"/>
                    <w:rPr>
                      <w:rFonts w:ascii="Lucida Sans" w:hAnsi="Lucida Sans"/>
                      <w:sz w:val="16"/>
                      <w:szCs w:val="16"/>
                      <w:lang w:val="es-MX"/>
                    </w:rPr>
                  </w:pPr>
                  <w:r>
                    <w:rPr>
                      <w:rFonts w:ascii="Lucida Sans" w:hAnsi="Lucida Sans"/>
                      <w:sz w:val="16"/>
                      <w:szCs w:val="16"/>
                      <w:lang w:val="es-MX"/>
                    </w:rPr>
                    <w:t xml:space="preserve">Todos los </w:t>
                  </w:r>
                  <w:proofErr w:type="spellStart"/>
                  <w:proofErr w:type="gramStart"/>
                  <w:r>
                    <w:rPr>
                      <w:rFonts w:ascii="Lucida Sans" w:hAnsi="Lucida Sans"/>
                      <w:sz w:val="16"/>
                      <w:szCs w:val="16"/>
                      <w:lang w:val="es-MX"/>
                    </w:rPr>
                    <w:t>prestamos</w:t>
                  </w:r>
                  <w:proofErr w:type="spellEnd"/>
                  <w:proofErr w:type="gramEnd"/>
                  <w:r>
                    <w:rPr>
                      <w:rFonts w:ascii="Lucida Sans" w:hAnsi="Lucida Sans"/>
                      <w:sz w:val="16"/>
                      <w:szCs w:val="16"/>
                      <w:lang w:val="es-MX"/>
                    </w:rPr>
                    <w:t xml:space="preserve"> a mediano plazo, requieren aval.</w:t>
                  </w:r>
                </w:p>
                <w:p w:rsidR="00420C33" w:rsidRDefault="00420C33" w:rsidP="00420C33">
                  <w:pPr>
                    <w:widowControl w:val="0"/>
                    <w:jc w:val="both"/>
                    <w:rPr>
                      <w:rFonts w:ascii="Lucida Sans" w:hAnsi="Lucida Sans"/>
                      <w:b/>
                      <w:bCs/>
                      <w:sz w:val="18"/>
                      <w:szCs w:val="18"/>
                      <w:lang w:val="es-MX"/>
                    </w:rPr>
                  </w:pPr>
                  <w:r>
                    <w:rPr>
                      <w:rFonts w:ascii="Lucida Sans" w:hAnsi="Lucida Sans"/>
                      <w:b/>
                      <w:bCs/>
                      <w:sz w:val="18"/>
                      <w:szCs w:val="18"/>
                      <w:lang w:val="es-MX"/>
                    </w:rPr>
                    <w:t>REQUISITOS:</w:t>
                  </w:r>
                </w:p>
                <w:p w:rsidR="00420C33" w:rsidRDefault="00420C33" w:rsidP="00420C33">
                  <w:pPr>
                    <w:widowControl w:val="0"/>
                    <w:jc w:val="both"/>
                    <w:rPr>
                      <w:rFonts w:ascii="Lucida Sans" w:hAnsi="Lucida Sans"/>
                      <w:sz w:val="18"/>
                      <w:szCs w:val="18"/>
                      <w:lang w:val="es-MX"/>
                    </w:rPr>
                  </w:pPr>
                  <w:r>
                    <w:rPr>
                      <w:rFonts w:ascii="Lucida Sans" w:hAnsi="Lucida Sans"/>
                      <w:sz w:val="18"/>
                      <w:szCs w:val="18"/>
                      <w:lang w:val="es-MX"/>
                    </w:rPr>
                    <w:t xml:space="preserve">Presentar solicitud debidamente </w:t>
                  </w:r>
                  <w:proofErr w:type="spellStart"/>
                  <w:r>
                    <w:rPr>
                      <w:rFonts w:ascii="Lucida Sans" w:hAnsi="Lucida Sans"/>
                      <w:sz w:val="18"/>
                      <w:szCs w:val="18"/>
                      <w:lang w:val="es-MX"/>
                    </w:rPr>
                    <w:t>requisitada</w:t>
                  </w:r>
                  <w:proofErr w:type="spellEnd"/>
                  <w:r>
                    <w:rPr>
                      <w:rFonts w:ascii="Lucida Sans" w:hAnsi="Lucida Sans"/>
                      <w:sz w:val="18"/>
                      <w:szCs w:val="18"/>
                      <w:lang w:val="es-MX"/>
                    </w:rPr>
                    <w:t xml:space="preserve">,    además de la certificación de sueldos por la     Dependencia. ( </w:t>
                  </w:r>
                  <w:proofErr w:type="gramStart"/>
                  <w:r>
                    <w:rPr>
                      <w:rFonts w:ascii="Lucida Sans" w:hAnsi="Lucida Sans"/>
                      <w:sz w:val="18"/>
                      <w:szCs w:val="18"/>
                      <w:lang w:val="es-MX"/>
                    </w:rPr>
                    <w:t>sólo</w:t>
                  </w:r>
                  <w:proofErr w:type="gramEnd"/>
                  <w:r>
                    <w:rPr>
                      <w:rFonts w:ascii="Lucida Sans" w:hAnsi="Lucida Sans"/>
                      <w:sz w:val="18"/>
                      <w:szCs w:val="18"/>
                      <w:lang w:val="es-MX"/>
                    </w:rPr>
                    <w:t xml:space="preserve"> activos). En un mismo color de tinta.</w:t>
                  </w:r>
                </w:p>
                <w:p w:rsidR="00420C33" w:rsidRDefault="00420C33" w:rsidP="00420C33">
                  <w:pPr>
                    <w:widowControl w:val="0"/>
                    <w:ind w:left="567" w:hanging="567"/>
                    <w:jc w:val="both"/>
                    <w:rPr>
                      <w:rFonts w:ascii="Lucida Sans" w:hAnsi="Lucida Sans"/>
                      <w:sz w:val="16"/>
                      <w:szCs w:val="16"/>
                      <w:lang w:val="es-MX"/>
                    </w:rPr>
                  </w:pPr>
                  <w:r>
                    <w:rPr>
                      <w:rFonts w:ascii="Lucida Sans" w:hAnsi="Lucida Sans"/>
                      <w:sz w:val="16"/>
                      <w:szCs w:val="16"/>
                      <w:lang w:val="es-MX"/>
                    </w:rPr>
                    <w:t>1.</w:t>
                  </w:r>
                  <w:r>
                    <w:t> </w:t>
                  </w:r>
                  <w:r>
                    <w:rPr>
                      <w:rFonts w:ascii="Lucida Sans" w:hAnsi="Lucida Sans"/>
                      <w:sz w:val="16"/>
                      <w:szCs w:val="16"/>
                      <w:lang w:val="es-MX"/>
                    </w:rPr>
                    <w:t>LLENAR FORMATO PARA SOLICITAR LA           DOMICILIACIÓN (INTERESADO Y AVAL/ES).</w:t>
                  </w:r>
                </w:p>
                <w:p w:rsidR="00420C33" w:rsidRDefault="00420C33" w:rsidP="00420C33">
                  <w:pPr>
                    <w:widowControl w:val="0"/>
                    <w:spacing w:after="20" w:line="300" w:lineRule="auto"/>
                    <w:ind w:left="567" w:hanging="567"/>
                    <w:jc w:val="both"/>
                    <w:rPr>
                      <w:rFonts w:ascii="Lucida Sans" w:hAnsi="Lucida Sans"/>
                      <w:sz w:val="18"/>
                      <w:szCs w:val="18"/>
                      <w:lang w:val="es-MX"/>
                    </w:rPr>
                  </w:pPr>
                  <w:r>
                    <w:rPr>
                      <w:rFonts w:ascii="Lucida Sans" w:hAnsi="Lucida Sans"/>
                      <w:sz w:val="18"/>
                      <w:szCs w:val="18"/>
                      <w:lang w:val="es-MX"/>
                    </w:rPr>
                    <w:t>2.</w:t>
                  </w:r>
                  <w:r>
                    <w:t> </w:t>
                  </w:r>
                  <w:r>
                    <w:rPr>
                      <w:rFonts w:ascii="Lucida Sans" w:hAnsi="Lucida Sans"/>
                      <w:sz w:val="18"/>
                      <w:szCs w:val="18"/>
                      <w:lang w:val="es-MX"/>
                    </w:rPr>
                    <w:t>Presentar estado de cuenta de nómina bancaria (interesado y aval/es).</w:t>
                  </w:r>
                </w:p>
                <w:p w:rsidR="00420C33" w:rsidRDefault="00420C33" w:rsidP="00420C33">
                  <w:pPr>
                    <w:widowControl w:val="0"/>
                    <w:spacing w:after="20" w:line="300" w:lineRule="auto"/>
                    <w:ind w:left="567" w:hanging="567"/>
                    <w:jc w:val="both"/>
                    <w:rPr>
                      <w:rFonts w:ascii="Lucida Sans" w:hAnsi="Lucida Sans"/>
                      <w:sz w:val="18"/>
                      <w:szCs w:val="18"/>
                      <w:lang w:val="es-MX"/>
                    </w:rPr>
                  </w:pPr>
                  <w:r>
                    <w:rPr>
                      <w:rFonts w:ascii="Lucida Sans" w:hAnsi="Lucida Sans"/>
                      <w:sz w:val="18"/>
                      <w:szCs w:val="18"/>
                      <w:lang w:val="es-MX"/>
                    </w:rPr>
                    <w:t>3.</w:t>
                  </w:r>
                  <w:r>
                    <w:t> </w:t>
                  </w:r>
                  <w:r>
                    <w:rPr>
                      <w:rFonts w:ascii="Lucida Sans" w:hAnsi="Lucida Sans"/>
                      <w:sz w:val="18"/>
                      <w:szCs w:val="18"/>
                      <w:lang w:val="es-MX"/>
                    </w:rPr>
                    <w:t>Fotocopia de los dos últimos talones de  cheque (interesado y aval/es).</w:t>
                  </w:r>
                </w:p>
                <w:p w:rsidR="00420C33" w:rsidRDefault="00420C33" w:rsidP="00420C33">
                  <w:pPr>
                    <w:widowControl w:val="0"/>
                    <w:spacing w:after="20" w:line="300" w:lineRule="auto"/>
                    <w:ind w:left="567" w:hanging="567"/>
                    <w:jc w:val="both"/>
                    <w:rPr>
                      <w:rFonts w:ascii="Lucida Sans" w:hAnsi="Lucida Sans"/>
                      <w:sz w:val="18"/>
                      <w:szCs w:val="18"/>
                      <w:lang w:val="es-MX"/>
                    </w:rPr>
                  </w:pPr>
                  <w:r>
                    <w:rPr>
                      <w:rFonts w:ascii="Lucida Sans" w:hAnsi="Lucida Sans"/>
                      <w:sz w:val="18"/>
                      <w:szCs w:val="18"/>
                      <w:lang w:val="es-MX"/>
                    </w:rPr>
                    <w:t>4.</w:t>
                  </w:r>
                  <w:r>
                    <w:t> </w:t>
                  </w:r>
                  <w:r>
                    <w:rPr>
                      <w:rFonts w:ascii="Lucida Sans" w:hAnsi="Lucida Sans"/>
                      <w:sz w:val="18"/>
                      <w:szCs w:val="18"/>
                      <w:lang w:val="es-MX"/>
                    </w:rPr>
                    <w:t>Fotocopia de la credencial de IPE actualizada e identificación oficial (interesado y aval/es).</w:t>
                  </w:r>
                </w:p>
                <w:p w:rsidR="00420C33" w:rsidRDefault="00420C33" w:rsidP="00420C33">
                  <w:pPr>
                    <w:widowControl w:val="0"/>
                    <w:spacing w:after="20" w:line="300" w:lineRule="auto"/>
                    <w:ind w:left="567" w:hanging="567"/>
                    <w:jc w:val="both"/>
                    <w:rPr>
                      <w:rFonts w:ascii="Lucida Sans" w:hAnsi="Lucida Sans"/>
                      <w:sz w:val="18"/>
                      <w:szCs w:val="18"/>
                      <w:lang w:val="es-MX"/>
                    </w:rPr>
                  </w:pPr>
                  <w:r>
                    <w:rPr>
                      <w:rFonts w:ascii="Lucida Sans" w:hAnsi="Lucida Sans"/>
                      <w:sz w:val="18"/>
                      <w:szCs w:val="18"/>
                      <w:lang w:val="es-MX"/>
                    </w:rPr>
                    <w:t>5.</w:t>
                  </w:r>
                  <w:r>
                    <w:t> </w:t>
                  </w:r>
                  <w:r>
                    <w:rPr>
                      <w:rFonts w:ascii="Lucida Sans" w:hAnsi="Lucida Sans"/>
                      <w:sz w:val="18"/>
                      <w:szCs w:val="18"/>
                      <w:lang w:val="es-MX"/>
                    </w:rPr>
                    <w:t>Para garantizar el importe del préstamo  podrá presentar 1,2 ó hasta 3 avales.</w:t>
                  </w:r>
                </w:p>
                <w:p w:rsidR="00420C33" w:rsidRDefault="00420C33" w:rsidP="00420C33">
                  <w:pPr>
                    <w:widowControl w:val="0"/>
                    <w:spacing w:after="20" w:line="300" w:lineRule="auto"/>
                    <w:ind w:left="567" w:hanging="567"/>
                    <w:jc w:val="both"/>
                    <w:rPr>
                      <w:rFonts w:ascii="Lucida Sans" w:hAnsi="Lucida Sans"/>
                      <w:sz w:val="16"/>
                      <w:szCs w:val="16"/>
                      <w:lang w:val="es-MX"/>
                    </w:rPr>
                  </w:pPr>
                  <w:r>
                    <w:rPr>
                      <w:rFonts w:ascii="Lucida Sans" w:hAnsi="Lucida Sans"/>
                      <w:sz w:val="16"/>
                      <w:szCs w:val="16"/>
                      <w:lang w:val="es-MX"/>
                    </w:rPr>
                    <w:t>6.</w:t>
                  </w:r>
                  <w:r>
                    <w:t> </w:t>
                  </w:r>
                  <w:r>
                    <w:rPr>
                      <w:rFonts w:ascii="Lucida Sans" w:hAnsi="Lucida Sans"/>
                      <w:sz w:val="18"/>
                      <w:szCs w:val="18"/>
                      <w:lang w:val="es-MX"/>
                    </w:rPr>
                    <w:t>El plazo de pago será de 48 quincenas para los activos y 24 meses para pensionados y/o jubilados.</w:t>
                  </w:r>
                </w:p>
              </w:txbxContent>
            </v:textbox>
          </v:shape>
        </w:pict>
      </w:r>
      <w:r>
        <w:rPr>
          <w:color w:val="auto"/>
          <w:kern w:val="0"/>
          <w:sz w:val="24"/>
          <w:szCs w:val="24"/>
        </w:rPr>
        <w:pict>
          <v:shape id="_x0000_s1044" type="#_x0000_t202" style="position:absolute;left:0;text-align:left;margin-left:36.85pt;margin-top:357.15pt;width:201.25pt;height:221.1pt;z-index:251664384;mso-wrap-distance-left:2.88pt;mso-wrap-distance-top:2.88pt;mso-wrap-distance-right:2.88pt;mso-wrap-distance-bottom:2.88pt" filled="f" strokecolor="#90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420C33" w:rsidRDefault="00420C33" w:rsidP="00420C33">
                  <w:pPr>
                    <w:widowControl w:val="0"/>
                    <w:rPr>
                      <w:rFonts w:ascii="Lucida Sans" w:hAnsi="Lucida Sans"/>
                      <w:lang w:val="es-MX"/>
                    </w:rPr>
                  </w:pPr>
                  <w:r>
                    <w:rPr>
                      <w:lang w:val="es-MX"/>
                    </w:rPr>
                    <w:t xml:space="preserve"> </w:t>
                  </w:r>
                </w:p>
                <w:p w:rsidR="00420C33" w:rsidRDefault="00420C33" w:rsidP="00420C33">
                  <w:pPr>
                    <w:widowControl w:val="0"/>
                    <w:rPr>
                      <w:rFonts w:ascii="Lucida Sans" w:hAnsi="Lucida Sans"/>
                      <w:lang w:val="es-MX"/>
                    </w:rPr>
                  </w:pPr>
                  <w:r>
                    <w:rPr>
                      <w:rFonts w:ascii="Lucida Sans" w:hAnsi="Lucida Sans"/>
                      <w:b/>
                      <w:bCs/>
                      <w:lang w:val="es-MX"/>
                    </w:rPr>
                    <w:t xml:space="preserve">PARA LA DOMICILIACIÓN: </w:t>
                  </w:r>
                </w:p>
                <w:p w:rsidR="00420C33" w:rsidRDefault="00420C33" w:rsidP="00420C33">
                  <w:pPr>
                    <w:widowControl w:val="0"/>
                    <w:rPr>
                      <w:rFonts w:ascii="Lucida Sans" w:hAnsi="Lucida Sans"/>
                      <w:lang w:val="es-MX"/>
                    </w:rPr>
                  </w:pPr>
                  <w:r>
                    <w:rPr>
                      <w:rFonts w:ascii="Lucida Sans" w:hAnsi="Lucida Sans"/>
                      <w:lang w:val="es-MX"/>
                    </w:rPr>
                    <w:t> </w:t>
                  </w:r>
                </w:p>
                <w:p w:rsidR="00420C33" w:rsidRDefault="00420C33" w:rsidP="00420C33">
                  <w:pPr>
                    <w:widowControl w:val="0"/>
                    <w:ind w:left="567" w:hanging="567"/>
                    <w:jc w:val="both"/>
                    <w:rPr>
                      <w:rFonts w:ascii="Lucida Sans" w:hAnsi="Lucida Sans"/>
                      <w:sz w:val="20"/>
                      <w:szCs w:val="20"/>
                      <w:lang w:val="es-MX"/>
                    </w:rPr>
                  </w:pPr>
                  <w:r>
                    <w:rPr>
                      <w:rFonts w:ascii="Symbol" w:hAnsi="Symbol"/>
                      <w:sz w:val="20"/>
                      <w:szCs w:val="20"/>
                      <w:lang/>
                    </w:rPr>
                    <w:t></w:t>
                  </w:r>
                  <w:r>
                    <w:t> </w:t>
                  </w:r>
                  <w:r>
                    <w:rPr>
                      <w:rFonts w:ascii="Lucida Sans" w:hAnsi="Lucida Sans"/>
                      <w:sz w:val="20"/>
                      <w:szCs w:val="20"/>
                      <w:lang w:val="es-MX"/>
                    </w:rPr>
                    <w:t xml:space="preserve">El esquema es sólo para        préstamos </w:t>
                  </w:r>
                  <w:r>
                    <w:rPr>
                      <w:rFonts w:ascii="Lucida Sans" w:hAnsi="Lucida Sans"/>
                      <w:b/>
                      <w:bCs/>
                      <w:sz w:val="20"/>
                      <w:szCs w:val="20"/>
                      <w:lang w:val="es-MX"/>
                    </w:rPr>
                    <w:t>iniciales.</w:t>
                  </w:r>
                </w:p>
                <w:p w:rsidR="00420C33" w:rsidRDefault="00420C33" w:rsidP="00420C33">
                  <w:pPr>
                    <w:widowControl w:val="0"/>
                    <w:ind w:left="567" w:hanging="567"/>
                    <w:jc w:val="both"/>
                    <w:rPr>
                      <w:rFonts w:ascii="Lucida Sans" w:hAnsi="Lucida Sans"/>
                      <w:sz w:val="20"/>
                      <w:szCs w:val="20"/>
                      <w:lang w:val="es-MX"/>
                    </w:rPr>
                  </w:pPr>
                  <w:r>
                    <w:rPr>
                      <w:rFonts w:ascii="Symbol" w:hAnsi="Symbol"/>
                      <w:sz w:val="20"/>
                      <w:szCs w:val="20"/>
                      <w:lang/>
                    </w:rPr>
                    <w:t></w:t>
                  </w:r>
                  <w:r>
                    <w:t> </w:t>
                  </w:r>
                  <w:r>
                    <w:rPr>
                      <w:rFonts w:ascii="Lucida Sans" w:hAnsi="Lucida Sans"/>
                      <w:sz w:val="20"/>
                      <w:szCs w:val="20"/>
                      <w:lang w:val="es-MX"/>
                    </w:rPr>
                    <w:t>Deberá contar con una cuenta bancaria de nómina.</w:t>
                  </w:r>
                </w:p>
                <w:p w:rsidR="00420C33" w:rsidRDefault="00420C33" w:rsidP="00420C33">
                  <w:pPr>
                    <w:widowControl w:val="0"/>
                    <w:ind w:left="567" w:hanging="567"/>
                    <w:jc w:val="both"/>
                    <w:rPr>
                      <w:rFonts w:ascii="Lucida Sans" w:hAnsi="Lucida Sans"/>
                      <w:lang w:val="es-MX"/>
                    </w:rPr>
                  </w:pPr>
                  <w:r>
                    <w:rPr>
                      <w:rFonts w:ascii="Symbol" w:hAnsi="Symbol"/>
                      <w:sz w:val="20"/>
                      <w:szCs w:val="20"/>
                      <w:lang/>
                    </w:rPr>
                    <w:t></w:t>
                  </w:r>
                  <w:r>
                    <w:t> </w:t>
                  </w:r>
                  <w:r>
                    <w:rPr>
                      <w:rFonts w:ascii="Lucida Sans" w:hAnsi="Lucida Sans"/>
                      <w:sz w:val="20"/>
                      <w:szCs w:val="20"/>
                      <w:lang w:val="es-MX"/>
                    </w:rPr>
                    <w:t>Los Derechohabientes que       soliciten la domiciliación deberán verificar en su estado de cuenta bancaria el descuento de su        préstamo.</w:t>
                  </w:r>
                </w:p>
                <w:p w:rsidR="00420C33" w:rsidRDefault="00420C33" w:rsidP="00420C33">
                  <w:pPr>
                    <w:widowControl w:val="0"/>
                    <w:rPr>
                      <w:lang w:val="es-MX"/>
                    </w:rPr>
                  </w:pPr>
                  <w:r>
                    <w:rPr>
                      <w:lang w:val="es-MX"/>
                    </w:rPr>
                    <w:t> </w:t>
                  </w:r>
                </w:p>
              </w:txbxContent>
            </v:textbox>
          </v:shape>
        </w:pict>
      </w:r>
      <w:r>
        <w:rPr>
          <w:noProof/>
          <w:color w:val="auto"/>
          <w:kern w:val="0"/>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7343775</wp:posOffset>
            </wp:positionV>
            <wp:extent cx="9791700" cy="428625"/>
            <wp:effectExtent l="19050" t="19050" r="19050" b="28575"/>
            <wp:wrapNone/>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7" cstate="print"/>
                    <a:srcRect/>
                    <a:stretch>
                      <a:fillRect/>
                    </a:stretch>
                  </pic:blipFill>
                  <pic:spPr bwMode="auto">
                    <a:xfrm>
                      <a:off x="0" y="0"/>
                      <a:ext cx="9791700" cy="428625"/>
                    </a:xfrm>
                    <a:prstGeom prst="rect">
                      <a:avLst/>
                    </a:prstGeom>
                    <a:solidFill>
                      <a:srgbClr val="FFFFFF"/>
                    </a:solidFill>
                    <a:ln w="9525">
                      <a:solidFill>
                        <a:srgbClr val="000000"/>
                      </a:solidFill>
                      <a:miter lim="800000"/>
                      <a:headEnd/>
                      <a:tailEnd/>
                    </a:ln>
                  </pic:spPr>
                </pic:pic>
              </a:graphicData>
            </a:graphic>
          </wp:anchor>
        </w:drawing>
      </w:r>
    </w:p>
    <w:sectPr w:rsidR="00FA2EC8" w:rsidSect="001101A8">
      <w:pgSz w:w="15842" w:h="12242" w:orient="landscape" w:code="1"/>
      <w:pgMar w:top="0" w:right="567" w:bottom="567"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08"/>
  <w:hyphenationZone w:val="425"/>
  <w:characterSpacingControl w:val="doNotCompress"/>
  <w:compat/>
  <w:rsids>
    <w:rsidRoot w:val="001101A8"/>
    <w:rsid w:val="001101A8"/>
    <w:rsid w:val="00420C33"/>
    <w:rsid w:val="00466D26"/>
    <w:rsid w:val="00653075"/>
    <w:rsid w:val="00FA2E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1A8"/>
    <w:pPr>
      <w:spacing w:after="120" w:line="273" w:lineRule="auto"/>
    </w:pPr>
    <w:rPr>
      <w:rFonts w:ascii="Times New Roman" w:eastAsia="Times New Roman" w:hAnsi="Times New Roman" w:cs="Times New Roman"/>
      <w:color w:val="000000"/>
      <w:kern w:val="28"/>
      <w:sz w:val="19"/>
      <w:szCs w:val="19"/>
      <w:lang w:eastAsia="es-ES"/>
    </w:rPr>
  </w:style>
  <w:style w:type="paragraph" w:styleId="Ttulo1">
    <w:name w:val="heading 1"/>
    <w:basedOn w:val="Normal"/>
    <w:next w:val="Normal"/>
    <w:link w:val="Ttulo1Car"/>
    <w:uiPriority w:val="9"/>
    <w:qFormat/>
    <w:rsid w:val="00420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link w:val="Ttulo7Car"/>
    <w:uiPriority w:val="9"/>
    <w:qFormat/>
    <w:rsid w:val="001101A8"/>
    <w:pPr>
      <w:spacing w:after="0" w:line="240" w:lineRule="auto"/>
      <w:outlineLvl w:val="6"/>
    </w:pPr>
    <w:rPr>
      <w:rFonts w:ascii="Tw Cen MT" w:eastAsia="Times New Roman" w:hAnsi="Tw Cen MT" w:cs="Times New Roman"/>
      <w:b/>
      <w:bCs/>
      <w:color w:val="000000"/>
      <w:kern w:val="28"/>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1101A8"/>
    <w:rPr>
      <w:rFonts w:ascii="Tw Cen MT" w:eastAsia="Times New Roman" w:hAnsi="Tw Cen MT" w:cs="Times New Roman"/>
      <w:b/>
      <w:bCs/>
      <w:color w:val="000000"/>
      <w:kern w:val="28"/>
      <w:sz w:val="32"/>
      <w:szCs w:val="32"/>
      <w:lang w:eastAsia="es-ES"/>
    </w:rPr>
  </w:style>
  <w:style w:type="character" w:customStyle="1" w:styleId="Ttulo1Car">
    <w:name w:val="Título 1 Car"/>
    <w:basedOn w:val="Fuentedeprrafopredeter"/>
    <w:link w:val="Ttulo1"/>
    <w:uiPriority w:val="9"/>
    <w:rsid w:val="00420C33"/>
    <w:rPr>
      <w:rFonts w:asciiTheme="majorHAnsi" w:eastAsiaTheme="majorEastAsia" w:hAnsiTheme="majorHAnsi" w:cstheme="majorBidi"/>
      <w:b/>
      <w:bCs/>
      <w:color w:val="365F91" w:themeColor="accent1" w:themeShade="BF"/>
      <w:kern w:val="28"/>
      <w:sz w:val="28"/>
      <w:szCs w:val="28"/>
      <w:lang w:eastAsia="es-ES"/>
    </w:rPr>
  </w:style>
  <w:style w:type="paragraph" w:styleId="Textoindependiente3">
    <w:name w:val="Body Text 3"/>
    <w:link w:val="Textoindependiente3Car"/>
    <w:uiPriority w:val="99"/>
    <w:semiHidden/>
    <w:unhideWhenUsed/>
    <w:rsid w:val="00420C33"/>
    <w:pPr>
      <w:spacing w:after="120" w:line="273" w:lineRule="auto"/>
    </w:pPr>
    <w:rPr>
      <w:rFonts w:ascii="Times New Roman" w:eastAsia="Times New Roman" w:hAnsi="Times New Roman" w:cs="Times New Roman"/>
      <w:color w:val="000000"/>
      <w:kern w:val="28"/>
      <w:sz w:val="19"/>
      <w:szCs w:val="19"/>
      <w:lang w:eastAsia="es-ES"/>
    </w:rPr>
  </w:style>
  <w:style w:type="character" w:customStyle="1" w:styleId="Textoindependiente3Car">
    <w:name w:val="Texto independiente 3 Car"/>
    <w:basedOn w:val="Fuentedeprrafopredeter"/>
    <w:link w:val="Textoindependiente3"/>
    <w:uiPriority w:val="99"/>
    <w:semiHidden/>
    <w:rsid w:val="00420C33"/>
    <w:rPr>
      <w:rFonts w:ascii="Times New Roman" w:eastAsia="Times New Roman" w:hAnsi="Times New Roman" w:cs="Times New Roman"/>
      <w:color w:val="000000"/>
      <w:kern w:val="28"/>
      <w:sz w:val="19"/>
      <w:szCs w:val="19"/>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Words>
  <Characters>19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BLACK</dc:creator>
  <cp:keywords/>
  <dc:description/>
  <cp:lastModifiedBy>MASTER BLACK</cp:lastModifiedBy>
  <cp:revision>3</cp:revision>
  <dcterms:created xsi:type="dcterms:W3CDTF">2013-08-29T18:01:00Z</dcterms:created>
  <dcterms:modified xsi:type="dcterms:W3CDTF">2013-08-29T18:13:00Z</dcterms:modified>
</cp:coreProperties>
</file>